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1F65" w:rsidP="00DC51C6" w:rsidRDefault="003023EB" w14:paraId="7CB7EE18" w14:textId="7E89F02A">
      <w:pPr>
        <w:pStyle w:val="Title"/>
      </w:pPr>
      <w:r>
        <w:t>Volunteer Agreement</w:t>
      </w:r>
    </w:p>
    <w:p w:rsidR="00035258" w:rsidRDefault="00035258" w14:paraId="080FBAFA" w14:textId="67985C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Pr="00AC386D" w:rsidR="000152D0" w:rsidTr="4CE6333C" w14:paraId="13B19478" w14:textId="77777777">
        <w:trPr>
          <w:trHeight w:val="567"/>
        </w:trPr>
        <w:tc>
          <w:tcPr>
            <w:tcW w:w="9736" w:type="dxa"/>
            <w:shd w:val="clear" w:color="auto" w:fill="C1BBDA"/>
            <w:tcMar/>
            <w:vAlign w:val="center"/>
          </w:tcPr>
          <w:p w:rsidRPr="000152D0" w:rsidR="000152D0" w:rsidP="00C66929" w:rsidRDefault="00E97A71" w14:paraId="01A78BFA" w14:textId="76E50AA4">
            <w:pPr>
              <w:spacing w:after="0"/>
            </w:pPr>
            <w:r>
              <w:rPr>
                <w:b/>
                <w:bCs/>
              </w:rPr>
              <w:t xml:space="preserve">In your role as </w:t>
            </w:r>
            <w:proofErr w:type="gramStart"/>
            <w:r>
              <w:rPr>
                <w:b/>
                <w:bCs/>
              </w:rPr>
              <w:t>…..</w:t>
            </w:r>
            <w:proofErr w:type="gramEnd"/>
          </w:p>
        </w:tc>
      </w:tr>
      <w:tr w:rsidR="000152D0" w:rsidTr="4CE6333C" w14:paraId="018CA372" w14:textId="77777777">
        <w:trPr>
          <w:trHeight w:val="2551"/>
        </w:trPr>
        <w:tc>
          <w:tcPr>
            <w:tcW w:w="9736" w:type="dxa"/>
            <w:tcMar/>
            <w:vAlign w:val="center"/>
          </w:tcPr>
          <w:p w:rsidR="00206096" w:rsidP="00CE4EE1" w:rsidRDefault="00206096" w14:paraId="1289CD5D" w14:textId="77777777">
            <w:pPr>
              <w:spacing w:after="0"/>
            </w:pPr>
          </w:p>
          <w:p w:rsidR="00025456" w:rsidP="00CE4EE1" w:rsidRDefault="00025456" w14:paraId="44672F7B" w14:textId="0B2CC681">
            <w:pPr>
              <w:spacing w:after="0"/>
            </w:pPr>
            <w:r w:rsidR="00025456">
              <w:rPr/>
              <w:t xml:space="preserve">Volunteers are an important and valued part of </w:t>
            </w:r>
            <w:r w:rsidR="00025456">
              <w:rPr/>
              <w:t>the Diocese of Salisbury</w:t>
            </w:r>
            <w:r w:rsidR="732504E9">
              <w:rPr/>
              <w:t xml:space="preserve">. </w:t>
            </w:r>
            <w:r w:rsidR="1549BF3F">
              <w:rPr/>
              <w:t>The diocesan vision to</w:t>
            </w:r>
            <w:r w:rsidR="732504E9">
              <w:rPr/>
              <w:t xml:space="preserve"> </w:t>
            </w:r>
            <w:r w:rsidR="732504E9">
              <w:rPr/>
              <w:t>Make Jesus Known is dependent on the work of volunteers</w:t>
            </w:r>
            <w:r w:rsidR="5BBD72B3">
              <w:rPr/>
              <w:t xml:space="preserve"> offering </w:t>
            </w:r>
            <w:r w:rsidR="2201828F">
              <w:rPr/>
              <w:t>up skills and time in the service of Christ.</w:t>
            </w:r>
            <w:r w:rsidR="00025456">
              <w:rPr/>
              <w:t xml:space="preserve"> </w:t>
            </w:r>
            <w:r w:rsidR="209185FF">
              <w:rPr/>
              <w:t xml:space="preserve">Volunteering should be an enjoyable and rewarding experience and the Diocese of Salisbury </w:t>
            </w:r>
            <w:r w:rsidR="00025456">
              <w:rPr/>
              <w:t>aim</w:t>
            </w:r>
            <w:r w:rsidR="739AFDF1">
              <w:rPr/>
              <w:t>s</w:t>
            </w:r>
            <w:r w:rsidR="00025456">
              <w:rPr/>
              <w:t xml:space="preserve"> to be flexible and supportive</w:t>
            </w:r>
            <w:r w:rsidR="0FA1EA28">
              <w:rPr/>
              <w:t xml:space="preserve"> of all volunteers</w:t>
            </w:r>
            <w:r w:rsidR="00025456">
              <w:rPr/>
              <w:t xml:space="preserve">. </w:t>
            </w:r>
            <w:r w:rsidR="00276633">
              <w:rPr/>
              <w:t>The</w:t>
            </w:r>
            <w:r w:rsidR="00025456">
              <w:rPr/>
              <w:t xml:space="preserve"> volunteer relationship is built on </w:t>
            </w:r>
            <w:r w:rsidR="009B3995">
              <w:rPr/>
              <w:t xml:space="preserve">prayer, </w:t>
            </w:r>
            <w:r w:rsidR="00025456">
              <w:rPr/>
              <w:t>trust</w:t>
            </w:r>
            <w:r w:rsidR="00025456">
              <w:rPr/>
              <w:t xml:space="preserve"> and mutual understanding.</w:t>
            </w:r>
          </w:p>
          <w:p w:rsidR="00F65F61" w:rsidP="00CE4EE1" w:rsidRDefault="00F65F61" w14:paraId="527BC901" w14:textId="77777777">
            <w:pPr>
              <w:spacing w:after="0"/>
            </w:pPr>
          </w:p>
          <w:p w:rsidR="00F82207" w:rsidP="00CE4EE1" w:rsidRDefault="00EE5EC6" w14:paraId="7BA73445" w14:textId="1116EACD">
            <w:pPr>
              <w:spacing w:after="0"/>
            </w:pPr>
            <w:r>
              <w:t>This volunteer agreement</w:t>
            </w:r>
            <w:r w:rsidR="001D3AE1">
              <w:t xml:space="preserve"> between </w:t>
            </w:r>
            <w:r w:rsidR="003D0840">
              <w:t>Salisbury Diocesan Board of Finance (SDBF) on behalf of the Diocese of Salisbury,</w:t>
            </w:r>
            <w:r>
              <w:t xml:space="preserve"> is for the role as </w:t>
            </w:r>
            <w:proofErr w:type="spellStart"/>
            <w:r w:rsidR="0040731C">
              <w:rPr>
                <w:b/>
                <w:bCs/>
                <w:u w:val="single"/>
              </w:rPr>
              <w:t>XXXXX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>and suggested</w:t>
            </w:r>
            <w:r w:rsidR="004A0BA4">
              <w:t xml:space="preserve"> start and end dates </w:t>
            </w:r>
            <w:r w:rsidR="001D3AE1">
              <w:t>are</w:t>
            </w:r>
            <w:r w:rsidR="004A0BA4">
              <w:t xml:space="preserve"> </w:t>
            </w:r>
            <w:proofErr w:type="spellStart"/>
            <w:r w:rsidR="0040731C">
              <w:rPr>
                <w:b/>
                <w:bCs/>
                <w:u w:val="single"/>
              </w:rPr>
              <w:t>XXXXX</w:t>
            </w:r>
            <w:proofErr w:type="spellEnd"/>
            <w:r w:rsidR="001D3AE1">
              <w:t>.</w:t>
            </w:r>
          </w:p>
          <w:p w:rsidRPr="00EE5EC6" w:rsidR="004A0BA4" w:rsidP="00CE4EE1" w:rsidRDefault="004A0BA4" w14:paraId="649F905C" w14:textId="77777777">
            <w:pPr>
              <w:spacing w:after="0"/>
            </w:pPr>
          </w:p>
          <w:p w:rsidR="00F65F61" w:rsidP="00CE4EE1" w:rsidRDefault="00BE294C" w14:paraId="794C9A1B" w14:textId="1D230F6E">
            <w:pPr>
              <w:spacing w:after="0"/>
            </w:pPr>
            <w:r>
              <w:t xml:space="preserve">As a volunteer </w:t>
            </w:r>
            <w:r w:rsidR="0040731C">
              <w:t>SDBF</w:t>
            </w:r>
            <w:r>
              <w:t xml:space="preserve"> ask</w:t>
            </w:r>
            <w:r w:rsidR="0040731C">
              <w:t>s</w:t>
            </w:r>
            <w:r>
              <w:t xml:space="preserve"> that you:</w:t>
            </w:r>
          </w:p>
          <w:p w:rsidR="00BE294C" w:rsidP="00CA0F8D" w:rsidRDefault="006461DA" w14:paraId="3A6D9F97" w14:textId="4D3E4C3A">
            <w:pPr>
              <w:pStyle w:val="ListBullet"/>
            </w:pPr>
            <w:r>
              <w:t>Are c</w:t>
            </w:r>
            <w:r w:rsidRPr="002B5A72" w:rsidR="002B5A72">
              <w:t>alled to give of your time and talents in this cause</w:t>
            </w:r>
            <w:r w:rsidR="00CA0F8D">
              <w:t xml:space="preserve"> </w:t>
            </w:r>
            <w:r w:rsidR="00B773DE">
              <w:t>and</w:t>
            </w:r>
            <w:r w:rsidR="009E48B6">
              <w:t xml:space="preserve"> </w:t>
            </w:r>
            <w:r w:rsidR="00B773DE">
              <w:t xml:space="preserve">participate in your volunteering role </w:t>
            </w:r>
            <w:r w:rsidR="00F82207">
              <w:t>in prayerful</w:t>
            </w:r>
            <w:r w:rsidR="00B773DE">
              <w:t xml:space="preserve"> dedication and commitment</w:t>
            </w:r>
            <w:r w:rsidR="00206096">
              <w:t>.</w:t>
            </w:r>
          </w:p>
          <w:p w:rsidR="00D3083C" w:rsidP="00CA0F8D" w:rsidRDefault="00D3083C" w14:paraId="533AE4E9" w14:textId="4F61418E">
            <w:pPr>
              <w:pStyle w:val="ListBullet"/>
              <w:rPr/>
            </w:pPr>
            <w:r w:rsidR="00D3083C">
              <w:rPr/>
              <w:t xml:space="preserve">Participate in </w:t>
            </w:r>
            <w:r w:rsidR="02EC3D93">
              <w:rPr/>
              <w:t>suggested t</w:t>
            </w:r>
            <w:r w:rsidR="008B6809">
              <w:rPr/>
              <w:t>raining and development t</w:t>
            </w:r>
            <w:r w:rsidR="054502E8">
              <w:rPr/>
              <w:t xml:space="preserve">o inform </w:t>
            </w:r>
            <w:r w:rsidR="008B6809">
              <w:rPr/>
              <w:t>your role</w:t>
            </w:r>
            <w:r w:rsidR="00206096">
              <w:rPr/>
              <w:t>.</w:t>
            </w:r>
          </w:p>
          <w:p w:rsidR="00821A7C" w:rsidP="00CA0F8D" w:rsidRDefault="00F34144" w14:paraId="18B52363" w14:textId="1B4C0063">
            <w:pPr>
              <w:pStyle w:val="ListBullet"/>
            </w:pPr>
            <w:r>
              <w:t xml:space="preserve">Have </w:t>
            </w:r>
            <w:r w:rsidR="00821A7C">
              <w:t>a strong commitment to the Christian faith</w:t>
            </w:r>
            <w:r w:rsidR="008D5EFD">
              <w:t xml:space="preserve"> and </w:t>
            </w:r>
            <w:r w:rsidR="794B3F6F">
              <w:t>w</w:t>
            </w:r>
            <w:r w:rsidR="00821A7C">
              <w:t>orship</w:t>
            </w:r>
            <w:r w:rsidR="3489F436">
              <w:t xml:space="preserve"> </w:t>
            </w:r>
            <w:proofErr w:type="gramStart"/>
            <w:r w:rsidR="3489F436">
              <w:t>regularly</w:t>
            </w:r>
            <w:proofErr w:type="gramEnd"/>
          </w:p>
          <w:p w:rsidR="008D5EFD" w:rsidP="00CA0F8D" w:rsidRDefault="00BA3B3D" w14:paraId="33711F84" w14:textId="737DCAEF">
            <w:pPr>
              <w:pStyle w:val="ListBullet"/>
            </w:pPr>
            <w:r>
              <w:t>Be supportive of the charitable work of the Diocese of Salisbury</w:t>
            </w:r>
            <w:r w:rsidR="00EA11F5">
              <w:t xml:space="preserve"> and SDBF</w:t>
            </w:r>
            <w:r w:rsidR="00206096">
              <w:t>.</w:t>
            </w:r>
          </w:p>
          <w:p w:rsidR="0011581B" w:rsidP="00CA0F8D" w:rsidRDefault="00C70C2F" w14:paraId="40BC941A" w14:textId="5BF90FBB">
            <w:pPr>
              <w:pStyle w:val="ListBullet"/>
            </w:pPr>
            <w:r>
              <w:t xml:space="preserve">Carry out duties with due regard to the </w:t>
            </w:r>
            <w:r w:rsidR="0011581B">
              <w:t xml:space="preserve">policies and procedures of the Diocese </w:t>
            </w:r>
            <w:r w:rsidR="00EA11F5">
              <w:t>and SDBF</w:t>
            </w:r>
            <w:r w:rsidR="0011581B">
              <w:t xml:space="preserve">, including </w:t>
            </w:r>
            <w:r w:rsidR="00BC4CB5">
              <w:t xml:space="preserve">Safeguarding, </w:t>
            </w:r>
            <w:r w:rsidR="0011581B">
              <w:t>Equal Opportunities</w:t>
            </w:r>
            <w:r w:rsidR="004E2878">
              <w:t>, Health and Safety and Data Protection/GDPR</w:t>
            </w:r>
            <w:r w:rsidR="00206096">
              <w:t>.</w:t>
            </w:r>
          </w:p>
          <w:p w:rsidR="00FE4689" w:rsidP="00CA0F8D" w:rsidRDefault="00FE4689" w14:paraId="426730D9" w14:textId="1296C279">
            <w:pPr>
              <w:pStyle w:val="ListBullet"/>
            </w:pPr>
            <w:r>
              <w:t>Act with respect</w:t>
            </w:r>
            <w:r w:rsidR="007C6F67">
              <w:t xml:space="preserve">, </w:t>
            </w:r>
            <w:r>
              <w:t xml:space="preserve">integrity, </w:t>
            </w:r>
            <w:r w:rsidR="00981515">
              <w:t>transparency</w:t>
            </w:r>
            <w:r w:rsidR="008624DD">
              <w:t xml:space="preserve">, </w:t>
            </w:r>
            <w:r w:rsidR="00E376D1">
              <w:t>m</w:t>
            </w:r>
            <w:r w:rsidRPr="00811F4D" w:rsidR="00811F4D">
              <w:t>odel</w:t>
            </w:r>
            <w:r w:rsidR="008624DD">
              <w:t>ling</w:t>
            </w:r>
            <w:r w:rsidRPr="00811F4D" w:rsidR="00811F4D">
              <w:t xml:space="preserve"> positive examples of </w:t>
            </w:r>
            <w:r w:rsidRPr="00811F4D" w:rsidR="00A42826">
              <w:t>behaviour</w:t>
            </w:r>
            <w:r w:rsidR="00A42826">
              <w:t xml:space="preserve"> and</w:t>
            </w:r>
            <w:r w:rsidRPr="00811F4D" w:rsidR="00811F4D">
              <w:t xml:space="preserve"> recognise that people can be adversely affected by words and actions</w:t>
            </w:r>
            <w:r w:rsidR="00F0041C">
              <w:t xml:space="preserve">.  </w:t>
            </w:r>
            <w:r w:rsidRPr="00811F4D" w:rsidR="00811F4D">
              <w:t xml:space="preserve"> </w:t>
            </w:r>
            <w:r w:rsidR="00F0041C">
              <w:t>W</w:t>
            </w:r>
            <w:r w:rsidRPr="00811F4D" w:rsidR="00F0041C">
              <w:t>hen safe and appropriate to do so</w:t>
            </w:r>
            <w:r w:rsidR="00F0041C">
              <w:t xml:space="preserve">, </w:t>
            </w:r>
            <w:r w:rsidRPr="00811F4D" w:rsidR="00811F4D">
              <w:t>sensitively challenge inappropriate, offensive, racist or abusive language and behaviour</w:t>
            </w:r>
            <w:r w:rsidR="0028759B">
              <w:t>.</w:t>
            </w:r>
          </w:p>
          <w:p w:rsidR="004335C0" w:rsidP="00CA0F8D" w:rsidRDefault="004335C0" w14:paraId="1818A8BB" w14:textId="1FE7888C">
            <w:pPr>
              <w:pStyle w:val="ListBullet"/>
            </w:pPr>
            <w:r>
              <w:t>Act responsibly and with</w:t>
            </w:r>
            <w:r w:rsidR="00D56A72">
              <w:t>in</w:t>
            </w:r>
            <w:r>
              <w:t xml:space="preserve"> </w:t>
            </w:r>
            <w:r w:rsidR="00D56A72">
              <w:t>the law</w:t>
            </w:r>
            <w:r w:rsidR="00206096">
              <w:t>.</w:t>
            </w:r>
          </w:p>
          <w:p w:rsidR="00E35624" w:rsidP="00CA0F8D" w:rsidRDefault="00803791" w14:paraId="37F87CEB" w14:textId="4DF052BC">
            <w:pPr>
              <w:pStyle w:val="ListBullet"/>
            </w:pPr>
            <w:r>
              <w:t xml:space="preserve">Maintain confidentiality </w:t>
            </w:r>
            <w:r w:rsidR="00E35624">
              <w:t>as appropriate</w:t>
            </w:r>
            <w:r w:rsidR="00206096">
              <w:t>.</w:t>
            </w:r>
          </w:p>
          <w:p w:rsidR="00654984" w:rsidP="00CA0F8D" w:rsidRDefault="00E35624" w14:paraId="304824F7" w14:textId="7C9FDD78">
            <w:pPr>
              <w:pStyle w:val="ListBullet"/>
            </w:pPr>
            <w:r>
              <w:t>Work in partnership with co</w:t>
            </w:r>
            <w:r w:rsidR="00757C60">
              <w:t xml:space="preserve">mmittee members, staff and other volunteers </w:t>
            </w:r>
            <w:r w:rsidR="0051618E">
              <w:t xml:space="preserve">in support of the charitable work of the </w:t>
            </w:r>
            <w:r w:rsidR="00C92DF3">
              <w:t>D</w:t>
            </w:r>
            <w:r w:rsidR="0051618E">
              <w:t>iocese</w:t>
            </w:r>
            <w:r w:rsidR="00F01728">
              <w:t>,</w:t>
            </w:r>
            <w:r w:rsidR="00654984">
              <w:t xml:space="preserve"> as we seek to</w:t>
            </w:r>
            <w:r w:rsidR="6315F219">
              <w:t xml:space="preserve"> fulfil our vision and strategic plan to</w:t>
            </w:r>
            <w:r w:rsidR="00654984">
              <w:t xml:space="preserve"> ‘Make Jesus Known’</w:t>
            </w:r>
            <w:r w:rsidR="000677A4">
              <w:t>.</w:t>
            </w:r>
          </w:p>
          <w:p w:rsidR="00D3083C" w:rsidP="00CA0F8D" w:rsidRDefault="00803791" w14:paraId="6C9CCCE9" w14:textId="557B774B">
            <w:pPr>
              <w:pStyle w:val="ListBullet"/>
            </w:pPr>
            <w:r>
              <w:t xml:space="preserve"> </w:t>
            </w:r>
            <w:r w:rsidR="00F01728">
              <w:t>Meet agreed time commitments and give reasonable n</w:t>
            </w:r>
            <w:r w:rsidR="005748EC">
              <w:t>ot</w:t>
            </w:r>
            <w:r w:rsidR="00F01728">
              <w:t xml:space="preserve">ice when you are not available </w:t>
            </w:r>
            <w:r w:rsidR="005748EC">
              <w:t>so that arrangements can be made</w:t>
            </w:r>
            <w:r w:rsidR="000677A4">
              <w:t>.</w:t>
            </w:r>
          </w:p>
          <w:p w:rsidR="005748EC" w:rsidP="00CA0F8D" w:rsidRDefault="005748EC" w14:paraId="5666AF83" w14:textId="1836B1DD">
            <w:pPr>
              <w:pStyle w:val="ListBullet"/>
            </w:pPr>
            <w:r>
              <w:t xml:space="preserve">Let </w:t>
            </w:r>
            <w:proofErr w:type="spellStart"/>
            <w:r w:rsidRPr="0088603A" w:rsidR="0088603A">
              <w:rPr>
                <w:b/>
                <w:bCs/>
              </w:rPr>
              <w:t>XXXXX</w:t>
            </w:r>
            <w:proofErr w:type="spellEnd"/>
            <w:r w:rsidR="00EA11F5">
              <w:t xml:space="preserve"> </w:t>
            </w:r>
            <w:r w:rsidR="0027788C">
              <w:t xml:space="preserve">and or </w:t>
            </w:r>
            <w:r w:rsidR="00EA11F5">
              <w:t xml:space="preserve">the SDBF </w:t>
            </w:r>
            <w:r w:rsidR="0027788C">
              <w:t>Diocesan Secretary know if you are having any concerns, feedback or complaints.</w:t>
            </w:r>
          </w:p>
          <w:p w:rsidR="007F3B51" w:rsidP="007F3B51" w:rsidRDefault="007F3B51" w14:paraId="6E62462B" w14:textId="77777777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7F3B51" w:rsidP="007F3B51" w:rsidRDefault="007F3B51" w14:paraId="4289A50F" w14:textId="7EBFA878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lastRenderedPageBreak/>
              <w:t>In return, we will:</w:t>
            </w:r>
          </w:p>
          <w:p w:rsidRPr="00B53B1C" w:rsidR="00B53B1C" w:rsidP="00B53B1C" w:rsidRDefault="00B53B1C" w14:paraId="6FE2C449" w14:textId="1919ABB0">
            <w:pPr>
              <w:pStyle w:val="ListBullet"/>
            </w:pPr>
            <w:r>
              <w:t>I</w:t>
            </w:r>
            <w:r w:rsidRPr="00B53B1C">
              <w:t xml:space="preserve">ntroduce you to how </w:t>
            </w:r>
            <w:r>
              <w:t>the Diocese of Salisbury</w:t>
            </w:r>
            <w:r w:rsidR="00EA11F5">
              <w:t xml:space="preserve"> and SDBF</w:t>
            </w:r>
            <w:r w:rsidRPr="00B53B1C">
              <w:t xml:space="preserve"> works and your role within it</w:t>
            </w:r>
            <w:r w:rsidR="000677A4">
              <w:t>.</w:t>
            </w:r>
          </w:p>
          <w:p w:rsidRPr="00B53B1C" w:rsidR="00B53B1C" w:rsidP="00B53B1C" w:rsidRDefault="00B53B1C" w14:paraId="699114AF" w14:textId="07987EFA">
            <w:pPr>
              <w:pStyle w:val="ListBullet"/>
            </w:pPr>
            <w:r w:rsidRPr="00B53B1C">
              <w:t xml:space="preserve">Give information about </w:t>
            </w:r>
            <w:r w:rsidR="000677A4">
              <w:t>the Diocese of Salisbury’s</w:t>
            </w:r>
            <w:r w:rsidR="00B63DE7">
              <w:t xml:space="preserve"> and </w:t>
            </w:r>
            <w:proofErr w:type="spellStart"/>
            <w:r w:rsidR="00B63DE7">
              <w:t>SDBF’s</w:t>
            </w:r>
            <w:proofErr w:type="spellEnd"/>
            <w:r w:rsidRPr="00B53B1C">
              <w:t xml:space="preserve"> work, policies and procedures</w:t>
            </w:r>
            <w:r w:rsidR="000677A4">
              <w:t>.</w:t>
            </w:r>
          </w:p>
          <w:p w:rsidRPr="00B53B1C" w:rsidR="00B53B1C" w:rsidP="00B53B1C" w:rsidRDefault="00B53B1C" w14:paraId="7DD37AA0" w14:textId="77777777">
            <w:pPr>
              <w:pStyle w:val="ListBullet"/>
            </w:pPr>
            <w:r w:rsidRPr="00B53B1C">
              <w:t>Offer training and support for your role.</w:t>
            </w:r>
          </w:p>
          <w:p w:rsidR="006660BE" w:rsidP="00B53B1C" w:rsidRDefault="006660BE" w14:paraId="20E6996E" w14:textId="0180CFBA">
            <w:pPr>
              <w:pStyle w:val="ListBullet"/>
            </w:pPr>
            <w:r>
              <w:t>Make r</w:t>
            </w:r>
            <w:r w:rsidRPr="006660BE">
              <w:t xml:space="preserve">easonable adjustments to ensure </w:t>
            </w:r>
            <w:r w:rsidR="005F1DCF">
              <w:t>volunteers</w:t>
            </w:r>
            <w:r w:rsidRPr="006660BE">
              <w:t xml:space="preserve"> with disabilities, or physical or mental health conditions, are not substantially disadvantaged.</w:t>
            </w:r>
          </w:p>
          <w:p w:rsidRPr="00B53B1C" w:rsidR="00B53B1C" w:rsidP="00B53B1C" w:rsidRDefault="00B53B1C" w14:paraId="35145266" w14:textId="2A552E86">
            <w:pPr>
              <w:pStyle w:val="ListBullet"/>
            </w:pPr>
            <w:r w:rsidRPr="00B53B1C">
              <w:t>Reimburse agreed expenses</w:t>
            </w:r>
            <w:r w:rsidR="00206096">
              <w:t xml:space="preserve"> in line wit</w:t>
            </w:r>
            <w:r w:rsidR="00B63DE7">
              <w:t>h</w:t>
            </w:r>
            <w:r w:rsidR="00206096">
              <w:t xml:space="preserve"> </w:t>
            </w:r>
            <w:r w:rsidR="00B63DE7">
              <w:t>the SDBF</w:t>
            </w:r>
            <w:r w:rsidR="00206096">
              <w:t xml:space="preserve"> Expense Policy</w:t>
            </w:r>
            <w:r w:rsidR="00CB3F53">
              <w:t>.</w:t>
            </w:r>
          </w:p>
          <w:p w:rsidRPr="00B53B1C" w:rsidR="00B53B1C" w:rsidP="00B53B1C" w:rsidRDefault="00B53B1C" w14:paraId="67A9D9B6" w14:textId="77777777">
            <w:pPr>
              <w:pStyle w:val="ListBullet"/>
            </w:pPr>
            <w:r w:rsidRPr="00B53B1C">
              <w:t>Strive to resolve any concerns fairly and reasonably, applying our complaints procedure when it’s needed.</w:t>
            </w:r>
          </w:p>
          <w:p w:rsidRPr="00B53B1C" w:rsidR="00B53B1C" w:rsidP="00B53B1C" w:rsidRDefault="00B53B1C" w14:paraId="7A11FFF8" w14:textId="77777777">
            <w:pPr>
              <w:pStyle w:val="ListBullet"/>
            </w:pPr>
            <w:r w:rsidRPr="00B53B1C">
              <w:t>Respect and listen to your feedback, and keep you informed of any changes.</w:t>
            </w:r>
          </w:p>
          <w:p w:rsidRPr="00B53B1C" w:rsidR="00B53B1C" w:rsidP="00B53B1C" w:rsidRDefault="00B53B1C" w14:paraId="1F95B9AB" w14:textId="77777777">
            <w:pPr>
              <w:pStyle w:val="ListBullet"/>
            </w:pPr>
            <w:r w:rsidRPr="00B53B1C">
              <w:t>Ensure your health, safety and welfare.</w:t>
            </w:r>
          </w:p>
          <w:p w:rsidRPr="00B53B1C" w:rsidR="00B53B1C" w:rsidP="00B53B1C" w:rsidRDefault="00B53B1C" w14:paraId="664CCF88" w14:textId="77777777">
            <w:pPr>
              <w:pStyle w:val="ListBullet"/>
            </w:pPr>
            <w:r w:rsidRPr="00B53B1C">
              <w:t>Apply our Equal Opportunities policy.</w:t>
            </w:r>
          </w:p>
          <w:p w:rsidR="00EC6961" w:rsidP="00CB3F53" w:rsidRDefault="00B53B1C" w14:paraId="1E997E3D" w14:textId="22AA1380">
            <w:pPr>
              <w:pStyle w:val="ListBullet"/>
            </w:pPr>
            <w:r w:rsidRPr="00B53B1C">
              <w:t>E</w:t>
            </w:r>
            <w:r>
              <w:t>ncourage a positive and supportive volunteering experience.</w:t>
            </w:r>
          </w:p>
        </w:tc>
      </w:tr>
    </w:tbl>
    <w:p w:rsidR="00C66929" w:rsidP="003B1E51" w:rsidRDefault="00C66929" w14:paraId="6E5F77F6" w14:textId="1547C490">
      <w:pPr>
        <w:spacing w:after="0"/>
        <w:rPr>
          <w:lang w:val="en-US" w:eastAsia="en-GB"/>
        </w:rPr>
      </w:pPr>
    </w:p>
    <w:p w:rsidR="00CB3F53" w:rsidP="003B1E51" w:rsidRDefault="00FA0C07" w14:paraId="2CFE4534" w14:textId="75FDF41E">
      <w:pPr>
        <w:spacing w:after="0"/>
      </w:pPr>
      <w:r>
        <w:t>This role description and volunteer agreement is in honour only.  It</w:t>
      </w:r>
      <w:r w:rsidRPr="00EC6961" w:rsidR="00CB3F53">
        <w:t xml:space="preserve"> is not intended to be a legally binding contract</w:t>
      </w:r>
      <w:r w:rsidR="00627BEC">
        <w:t xml:space="preserve"> </w:t>
      </w:r>
      <w:r w:rsidRPr="00EC6961" w:rsidR="00CB3F53">
        <w:t xml:space="preserve">between </w:t>
      </w:r>
      <w:r w:rsidR="00C04D63">
        <w:t>the Diocese of Salisbury</w:t>
      </w:r>
      <w:r w:rsidR="00627BEC">
        <w:t xml:space="preserve"> and SDBF</w:t>
      </w:r>
      <w:r w:rsidR="00C04D63">
        <w:t xml:space="preserve"> or the volunteer and</w:t>
      </w:r>
      <w:r w:rsidRPr="00EC6961" w:rsidR="00CB3F53">
        <w:t xml:space="preserve"> may be cancelled at any time at the discretion of either party. Neither </w:t>
      </w:r>
      <w:r w:rsidR="00033A14">
        <w:t>party</w:t>
      </w:r>
      <w:r w:rsidRPr="00EC6961" w:rsidR="00CB3F53">
        <w:t xml:space="preserve"> intend any employment relationship to be created either now or at any time in the future</w:t>
      </w:r>
      <w:r w:rsidR="00033A14">
        <w:t>.</w:t>
      </w:r>
    </w:p>
    <w:p w:rsidR="00033A14" w:rsidP="003B1E51" w:rsidRDefault="00033A14" w14:paraId="710B8C69" w14:textId="77777777">
      <w:pPr>
        <w:spacing w:after="0"/>
      </w:pPr>
    </w:p>
    <w:p w:rsidR="00033A14" w:rsidP="003B1E51" w:rsidRDefault="00033A14" w14:paraId="1840BCA9" w14:textId="7777777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88"/>
        <w:gridCol w:w="2215"/>
        <w:gridCol w:w="2653"/>
      </w:tblGrid>
      <w:tr w:rsidR="009C1E8B" w:rsidTr="00EC1B05" w14:paraId="735F89EE" w14:textId="77777777">
        <w:tc>
          <w:tcPr>
            <w:tcW w:w="1980" w:type="dxa"/>
            <w:shd w:val="clear" w:color="auto" w:fill="C1BBDA"/>
            <w:vAlign w:val="center"/>
          </w:tcPr>
          <w:p w:rsidRPr="009C1E8B" w:rsidR="009C1E8B" w:rsidP="00EC1B05" w:rsidRDefault="009C1E8B" w14:paraId="28D3F294" w14:textId="0FBF630E">
            <w:pPr>
              <w:spacing w:after="0"/>
              <w:rPr>
                <w:b/>
                <w:bCs/>
              </w:rPr>
            </w:pPr>
            <w:r w:rsidRPr="009C1E8B">
              <w:rPr>
                <w:b/>
                <w:bCs/>
              </w:rPr>
              <w:t>Volunteer Name:</w:t>
            </w:r>
          </w:p>
        </w:tc>
        <w:tc>
          <w:tcPr>
            <w:tcW w:w="2888" w:type="dxa"/>
            <w:vAlign w:val="center"/>
          </w:tcPr>
          <w:p w:rsidR="009C1E8B" w:rsidP="00EC1B05" w:rsidRDefault="009C1E8B" w14:paraId="660DD953" w14:textId="77777777">
            <w:pPr>
              <w:spacing w:after="0"/>
            </w:pPr>
          </w:p>
        </w:tc>
        <w:tc>
          <w:tcPr>
            <w:tcW w:w="2215" w:type="dxa"/>
            <w:shd w:val="clear" w:color="auto" w:fill="C1BBDA"/>
            <w:vAlign w:val="center"/>
          </w:tcPr>
          <w:p w:rsidRPr="00EC1B05" w:rsidR="009C1E8B" w:rsidP="00EC1B05" w:rsidRDefault="00EC1B05" w14:paraId="3C5742E2" w14:textId="672C556F">
            <w:pPr>
              <w:spacing w:after="0"/>
              <w:rPr>
                <w:b/>
                <w:bCs/>
              </w:rPr>
            </w:pPr>
            <w:r w:rsidRPr="00EC1B05">
              <w:rPr>
                <w:b/>
                <w:bCs/>
              </w:rPr>
              <w:t xml:space="preserve">Signed on behalf of </w:t>
            </w:r>
            <w:r w:rsidR="003848FA">
              <w:rPr>
                <w:b/>
                <w:bCs/>
              </w:rPr>
              <w:t>SDBF</w:t>
            </w:r>
            <w:r w:rsidRPr="00EC1B05">
              <w:rPr>
                <w:b/>
                <w:bCs/>
              </w:rPr>
              <w:t xml:space="preserve"> (print name):</w:t>
            </w:r>
          </w:p>
        </w:tc>
        <w:tc>
          <w:tcPr>
            <w:tcW w:w="2653" w:type="dxa"/>
            <w:vAlign w:val="center"/>
          </w:tcPr>
          <w:p w:rsidR="009C1E8B" w:rsidP="00EC1B05" w:rsidRDefault="009C1E8B" w14:paraId="7AADA9FF" w14:textId="77777777">
            <w:pPr>
              <w:spacing w:after="0"/>
            </w:pPr>
          </w:p>
        </w:tc>
      </w:tr>
      <w:tr w:rsidR="009C1E8B" w:rsidTr="00EC1B05" w14:paraId="5246F89C" w14:textId="77777777">
        <w:tc>
          <w:tcPr>
            <w:tcW w:w="1980" w:type="dxa"/>
            <w:shd w:val="clear" w:color="auto" w:fill="C1BBDA"/>
            <w:vAlign w:val="center"/>
          </w:tcPr>
          <w:p w:rsidRPr="009C1E8B" w:rsidR="009C1E8B" w:rsidP="00EC1B05" w:rsidRDefault="009C1E8B" w14:paraId="333B57B0" w14:textId="7E957D23">
            <w:pPr>
              <w:spacing w:after="0"/>
              <w:rPr>
                <w:b/>
                <w:bCs/>
              </w:rPr>
            </w:pPr>
            <w:r w:rsidRPr="009C1E8B">
              <w:rPr>
                <w:b/>
                <w:bCs/>
              </w:rPr>
              <w:t>Signature:</w:t>
            </w:r>
          </w:p>
        </w:tc>
        <w:tc>
          <w:tcPr>
            <w:tcW w:w="2888" w:type="dxa"/>
            <w:vAlign w:val="center"/>
          </w:tcPr>
          <w:p w:rsidR="009C1E8B" w:rsidP="00EC1B05" w:rsidRDefault="009C1E8B" w14:paraId="13A58A05" w14:textId="77777777">
            <w:pPr>
              <w:spacing w:after="0"/>
            </w:pPr>
          </w:p>
          <w:p w:rsidR="00EC1B05" w:rsidP="00EC1B05" w:rsidRDefault="00EC1B05" w14:paraId="07E82FEC" w14:textId="77777777">
            <w:pPr>
              <w:spacing w:after="0"/>
            </w:pPr>
          </w:p>
          <w:p w:rsidR="00EC1B05" w:rsidP="00EC1B05" w:rsidRDefault="00EC1B05" w14:paraId="069FC7E5" w14:textId="50AC954B">
            <w:pPr>
              <w:spacing w:after="0"/>
            </w:pPr>
          </w:p>
        </w:tc>
        <w:tc>
          <w:tcPr>
            <w:tcW w:w="2215" w:type="dxa"/>
            <w:shd w:val="clear" w:color="auto" w:fill="C1BBDA"/>
            <w:vAlign w:val="center"/>
          </w:tcPr>
          <w:p w:rsidRPr="00EC1B05" w:rsidR="009C1E8B" w:rsidP="00EC1B05" w:rsidRDefault="00EC1B05" w14:paraId="3AC43E36" w14:textId="6B0AE9CF">
            <w:pPr>
              <w:spacing w:after="0"/>
              <w:rPr>
                <w:b/>
                <w:bCs/>
              </w:rPr>
            </w:pPr>
            <w:r w:rsidRPr="00EC1B05">
              <w:rPr>
                <w:b/>
                <w:bCs/>
              </w:rPr>
              <w:t>Signature:</w:t>
            </w:r>
          </w:p>
        </w:tc>
        <w:tc>
          <w:tcPr>
            <w:tcW w:w="2653" w:type="dxa"/>
            <w:vAlign w:val="center"/>
          </w:tcPr>
          <w:p w:rsidR="009C1E8B" w:rsidP="00EC1B05" w:rsidRDefault="009C1E8B" w14:paraId="159362EE" w14:textId="77777777">
            <w:pPr>
              <w:spacing w:after="0"/>
            </w:pPr>
          </w:p>
        </w:tc>
      </w:tr>
      <w:tr w:rsidR="009C1E8B" w:rsidTr="00EC1B05" w14:paraId="27DC185A" w14:textId="77777777">
        <w:tc>
          <w:tcPr>
            <w:tcW w:w="1980" w:type="dxa"/>
            <w:shd w:val="clear" w:color="auto" w:fill="C1BBDA"/>
            <w:vAlign w:val="center"/>
          </w:tcPr>
          <w:p w:rsidRPr="009C1E8B" w:rsidR="009C1E8B" w:rsidP="00EC1B05" w:rsidRDefault="009C1E8B" w14:paraId="07BC62B3" w14:textId="610F9DF0">
            <w:pPr>
              <w:spacing w:after="0"/>
              <w:rPr>
                <w:b/>
                <w:bCs/>
              </w:rPr>
            </w:pPr>
            <w:r w:rsidRPr="009C1E8B">
              <w:rPr>
                <w:b/>
                <w:bCs/>
              </w:rPr>
              <w:t>Date:</w:t>
            </w:r>
          </w:p>
        </w:tc>
        <w:tc>
          <w:tcPr>
            <w:tcW w:w="2888" w:type="dxa"/>
            <w:vAlign w:val="center"/>
          </w:tcPr>
          <w:p w:rsidR="009C1E8B" w:rsidP="00EC1B05" w:rsidRDefault="009C1E8B" w14:paraId="4EFFBE10" w14:textId="77777777">
            <w:pPr>
              <w:spacing w:after="0"/>
            </w:pPr>
          </w:p>
          <w:p w:rsidR="00EC1B05" w:rsidP="00EC1B05" w:rsidRDefault="00EC1B05" w14:paraId="61232153" w14:textId="718323C2">
            <w:pPr>
              <w:spacing w:after="0"/>
            </w:pPr>
          </w:p>
        </w:tc>
        <w:tc>
          <w:tcPr>
            <w:tcW w:w="2215" w:type="dxa"/>
            <w:shd w:val="clear" w:color="auto" w:fill="C1BBDA"/>
            <w:vAlign w:val="center"/>
          </w:tcPr>
          <w:p w:rsidRPr="00EC1B05" w:rsidR="009C1E8B" w:rsidP="00EC1B05" w:rsidRDefault="00EC1B05" w14:paraId="1BC2651D" w14:textId="5E9242BC">
            <w:pPr>
              <w:spacing w:after="0"/>
              <w:rPr>
                <w:b/>
                <w:bCs/>
              </w:rPr>
            </w:pPr>
            <w:r w:rsidRPr="00EC1B05">
              <w:rPr>
                <w:b/>
                <w:bCs/>
              </w:rPr>
              <w:t>Date:</w:t>
            </w:r>
          </w:p>
        </w:tc>
        <w:tc>
          <w:tcPr>
            <w:tcW w:w="2653" w:type="dxa"/>
            <w:vAlign w:val="center"/>
          </w:tcPr>
          <w:p w:rsidR="009C1E8B" w:rsidP="00EC1B05" w:rsidRDefault="009C1E8B" w14:paraId="0BADDBF6" w14:textId="77777777">
            <w:pPr>
              <w:spacing w:after="0"/>
            </w:pPr>
          </w:p>
        </w:tc>
      </w:tr>
    </w:tbl>
    <w:p w:rsidR="006A0555" w:rsidP="003B1E51" w:rsidRDefault="006A0555" w14:paraId="0B1666E7" w14:textId="77777777">
      <w:pPr>
        <w:spacing w:after="0"/>
      </w:pPr>
    </w:p>
    <w:p w:rsidR="006A0555" w:rsidP="003B1E51" w:rsidRDefault="006A0555" w14:paraId="57DD86E2" w14:textId="77777777">
      <w:pPr>
        <w:spacing w:after="0"/>
      </w:pPr>
    </w:p>
    <w:p w:rsidRPr="00227486" w:rsidR="005E63A6" w:rsidP="00DD605D" w:rsidRDefault="005E63A6" w14:paraId="5AD5FEF1" w14:textId="77777777">
      <w:pPr>
        <w:spacing w:after="0"/>
        <w:rPr>
          <w:lang w:val="en-US" w:eastAsia="en-GB"/>
        </w:rPr>
      </w:pPr>
    </w:p>
    <w:sectPr w:rsidRPr="00227486" w:rsidR="005E63A6" w:rsidSect="00C178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orient="portrait"/>
      <w:pgMar w:top="2268" w:right="1077" w:bottom="1701" w:left="1077" w:header="0" w:footer="176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6713" w:rsidP="00094CC3" w:rsidRDefault="00546713" w14:paraId="496BCC9E" w14:textId="77777777">
      <w:r>
        <w:separator/>
      </w:r>
    </w:p>
  </w:endnote>
  <w:endnote w:type="continuationSeparator" w:id="0">
    <w:p w:rsidR="00546713" w:rsidP="00094CC3" w:rsidRDefault="00546713" w14:paraId="5461C440" w14:textId="77777777">
      <w:r>
        <w:continuationSeparator/>
      </w:r>
    </w:p>
  </w:endnote>
  <w:endnote w:type="continuationNotice" w:id="1">
    <w:p w:rsidR="00546713" w:rsidRDefault="00546713" w14:paraId="7231EC7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 (Headings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28ED" w:rsidP="00963C7E" w:rsidRDefault="00E828ED" w14:paraId="78047A16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E828ED" w:rsidP="00963C7E" w:rsidRDefault="00E828ED" w14:paraId="5ECC92F4" w14:textId="77777777">
    <w:pPr>
      <w:pStyle w:val="Footer"/>
      <w:framePr w:wrap="none" w:hAnchor="margin" w:vAnchor="text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094CC3" w:rsidP="00E828ED" w:rsidRDefault="00094CC3" w14:paraId="692E894F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rPr>
        <w:rStyle w:val="PageNumber"/>
      </w:rPr>
      <w:id w:val="803817805"/>
      <w:docPartObj>
        <w:docPartGallery w:val="Page Numbers (Bottom of Page)"/>
        <w:docPartUnique/>
      </w:docPartObj>
    </w:sdtPr>
    <w:sdtContent>
      <w:p w:rsidR="000F2FD7" w:rsidP="000F2FD7" w:rsidRDefault="000F2FD7" w14:paraId="4688CE0D" w14:textId="77777777">
        <w:pPr>
          <w:pStyle w:val="Footer"/>
          <w:framePr w:wrap="none" w:hAnchor="page" w:vAnchor="text" w:x="11214" w:y="369"/>
          <w:rPr>
            <w:rStyle w:val="PageNumber"/>
          </w:rPr>
        </w:pPr>
        <w:r w:rsidRPr="00E828ED">
          <w:rPr>
            <w:rStyle w:val="PageNumber"/>
          </w:rPr>
          <w:fldChar w:fldCharType="begin"/>
        </w:r>
        <w:r w:rsidRPr="00E828ED">
          <w:rPr>
            <w:rStyle w:val="PageNumber"/>
          </w:rPr>
          <w:instrText xml:space="preserve"> PAGE </w:instrText>
        </w:r>
        <w:r w:rsidRPr="00E828ED">
          <w:rPr>
            <w:rStyle w:val="PageNumber"/>
          </w:rPr>
          <w:fldChar w:fldCharType="separate"/>
        </w:r>
        <w:r w:rsidRPr="00E828ED">
          <w:rPr>
            <w:rStyle w:val="PageNumber"/>
            <w:noProof/>
          </w:rPr>
          <w:t>2</w:t>
        </w:r>
        <w:r w:rsidRPr="00E828ED">
          <w:rPr>
            <w:rStyle w:val="PageNumber"/>
          </w:rPr>
          <w:fldChar w:fldCharType="end"/>
        </w:r>
      </w:p>
    </w:sdtContent>
  </w:sdt>
  <w:p w:rsidRPr="00331CAA" w:rsidR="00793022" w:rsidP="003F1F65" w:rsidRDefault="00634362" w14:paraId="0955B260" w14:textId="44BE64D2">
    <w:pPr>
      <w:pStyle w:val="Footer"/>
      <w:ind w:right="360"/>
      <w:rPr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72EA022" wp14:editId="5A2BCA89">
              <wp:simplePos x="0" y="0"/>
              <wp:positionH relativeFrom="margin">
                <wp:posOffset>685800</wp:posOffset>
              </wp:positionH>
              <wp:positionV relativeFrom="page">
                <wp:posOffset>9720580</wp:posOffset>
              </wp:positionV>
              <wp:extent cx="4980305" cy="572770"/>
              <wp:effectExtent l="0" t="0" r="10795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0305" cy="572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34362" w:rsidP="00634362" w:rsidRDefault="00634362" w14:paraId="657AC15B" w14:textId="77777777">
                          <w:pPr>
                            <w:spacing w:after="0"/>
                            <w:jc w:val="center"/>
                            <w:rPr>
                              <w:color w:val="8377B6"/>
                              <w:sz w:val="22"/>
                              <w:szCs w:val="22"/>
                            </w:rPr>
                          </w:pPr>
                          <w:r w:rsidRPr="00D2025A">
                            <w:rPr>
                              <w:color w:val="8377B6"/>
                              <w:sz w:val="22"/>
                              <w:szCs w:val="22"/>
                            </w:rPr>
                            <w:t>Tel: 01722 4</w:t>
                          </w:r>
                          <w:r>
                            <w:rPr>
                              <w:color w:val="8377B6"/>
                              <w:sz w:val="22"/>
                              <w:szCs w:val="22"/>
                            </w:rPr>
                            <w:t>1</w:t>
                          </w:r>
                          <w:r w:rsidRPr="00D2025A">
                            <w:rPr>
                              <w:color w:val="8377B6"/>
                              <w:sz w:val="22"/>
                              <w:szCs w:val="22"/>
                            </w:rPr>
                            <w:t>1922 www.salisbury.anglican.org</w:t>
                          </w:r>
                        </w:p>
                        <w:p w:rsidRPr="00D2025A" w:rsidR="00634362" w:rsidP="00634362" w:rsidRDefault="00634362" w14:paraId="31589B06" w14:textId="77777777">
                          <w:pPr>
                            <w:spacing w:after="0"/>
                            <w:jc w:val="center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D2025A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The Salisbury Diocesan Board of Finance is a company limited by guarantee registered in England and Wales, no. 17442</w:t>
                          </w:r>
                        </w:p>
                        <w:p w:rsidRPr="00D2025A" w:rsidR="00634362" w:rsidP="00634362" w:rsidRDefault="00634362" w14:paraId="2F3FFC4A" w14:textId="77777777">
                          <w:pPr>
                            <w:spacing w:after="0"/>
                            <w:jc w:val="center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D2025A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Registered charity no. 240833. Registered Office: Diocesan Office, Church House, Crane Street, Salisbury SP1 2QB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72EA022">
              <v:stroke joinstyle="miter"/>
              <v:path gradientshapeok="t" o:connecttype="rect"/>
            </v:shapetype>
            <v:shape id="Text Box 8" style="position:absolute;margin-left:54pt;margin-top:765.4pt;width:392.15pt;height:45.1pt;z-index:251659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">
              <v:textbox inset="0,0,0,0">
                <w:txbxContent>
                  <w:p w:rsidR="00634362" w:rsidP="00634362" w:rsidRDefault="00634362" w14:paraId="657AC15B" w14:textId="77777777">
                    <w:pPr>
                      <w:spacing w:after="0"/>
                      <w:jc w:val="center"/>
                      <w:rPr>
                        <w:color w:val="8377B6"/>
                        <w:sz w:val="22"/>
                        <w:szCs w:val="22"/>
                      </w:rPr>
                    </w:pPr>
                    <w:r w:rsidRPr="00D2025A">
                      <w:rPr>
                        <w:color w:val="8377B6"/>
                        <w:sz w:val="22"/>
                        <w:szCs w:val="22"/>
                      </w:rPr>
                      <w:t>Tel: 01722 4</w:t>
                    </w:r>
                    <w:r>
                      <w:rPr>
                        <w:color w:val="8377B6"/>
                        <w:sz w:val="22"/>
                        <w:szCs w:val="22"/>
                      </w:rPr>
                      <w:t>1</w:t>
                    </w:r>
                    <w:r w:rsidRPr="00D2025A">
                      <w:rPr>
                        <w:color w:val="8377B6"/>
                        <w:sz w:val="22"/>
                        <w:szCs w:val="22"/>
                      </w:rPr>
                      <w:t>1922 www.salisbury.anglican.org</w:t>
                    </w:r>
                  </w:p>
                  <w:p w:rsidRPr="00D2025A" w:rsidR="00634362" w:rsidP="00634362" w:rsidRDefault="00634362" w14:paraId="31589B06" w14:textId="77777777">
                    <w:pPr>
                      <w:spacing w:after="0"/>
                      <w:jc w:val="center"/>
                      <w:rPr>
                        <w:color w:val="000000" w:themeColor="text1"/>
                        <w:sz w:val="16"/>
                        <w:szCs w:val="16"/>
                      </w:rPr>
                    </w:pPr>
                    <w:r w:rsidRPr="00D2025A">
                      <w:rPr>
                        <w:color w:val="000000" w:themeColor="text1"/>
                        <w:sz w:val="16"/>
                        <w:szCs w:val="16"/>
                      </w:rPr>
                      <w:t>The Salisbury Diocesan Board of Finance is a company limited by guarantee registered in England and Wales, no. 17442</w:t>
                    </w:r>
                  </w:p>
                  <w:p w:rsidRPr="00D2025A" w:rsidR="00634362" w:rsidP="00634362" w:rsidRDefault="00634362" w14:paraId="2F3FFC4A" w14:textId="77777777">
                    <w:pPr>
                      <w:spacing w:after="0"/>
                      <w:jc w:val="center"/>
                      <w:rPr>
                        <w:color w:val="000000" w:themeColor="text1"/>
                        <w:sz w:val="16"/>
                        <w:szCs w:val="16"/>
                      </w:rPr>
                    </w:pPr>
                    <w:r w:rsidRPr="00D2025A">
                      <w:rPr>
                        <w:color w:val="000000" w:themeColor="text1"/>
                        <w:sz w:val="16"/>
                        <w:szCs w:val="16"/>
                      </w:rPr>
                      <w:t>Registered charity no. 240833. Registered Office: Diocesan Office, Church House, Crane Street, Salisbury SP1 2QB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0F2FD7" w:rsidR="000F2FD7">
      <w:rPr>
        <w:noProof/>
        <w:color w:val="FFFFFF" w:themeColor="background1"/>
        <w:sz w:val="18"/>
        <w:szCs w:val="18"/>
      </w:rPr>
      <w:drawing>
        <wp:anchor distT="0" distB="0" distL="114300" distR="114300" simplePos="0" relativeHeight="251656704" behindDoc="1" locked="1" layoutInCell="1" allowOverlap="1" wp14:anchorId="4C81C81B" wp14:editId="1765113B">
          <wp:simplePos x="0" y="0"/>
          <wp:positionH relativeFrom="column">
            <wp:posOffset>-680720</wp:posOffset>
          </wp:positionH>
          <wp:positionV relativeFrom="page">
            <wp:posOffset>10038080</wp:posOffset>
          </wp:positionV>
          <wp:extent cx="7560000" cy="648000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1CAA" w:rsidR="00BF06C5">
      <w:rPr>
        <w:color w:val="FFFFFF" w:themeColor="background1"/>
        <w:sz w:val="18"/>
        <w:szCs w:val="18"/>
      </w:rPr>
      <w:t xml:space="preserve"> </w:t>
    </w:r>
  </w:p>
  <w:p w:rsidR="00532CCC" w:rsidP="008921C0" w:rsidRDefault="008921C0" w14:paraId="37A8C4B3" w14:textId="249586E7">
    <w:pPr>
      <w:tabs>
        <w:tab w:val="left" w:pos="7222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E53A0" w:rsidP="00666F95" w:rsidRDefault="000F2FD7" w14:paraId="1F2E5994" w14:textId="77777777">
    <w:pPr>
      <w:pStyle w:val="Footer"/>
      <w:ind w:right="360"/>
    </w:pPr>
    <w:r w:rsidRPr="000F2FD7">
      <w:rPr>
        <w:noProof/>
      </w:rPr>
      <w:drawing>
        <wp:anchor distT="0" distB="0" distL="114300" distR="114300" simplePos="0" relativeHeight="251657728" behindDoc="1" locked="1" layoutInCell="1" allowOverlap="1" wp14:anchorId="628EBC4F" wp14:editId="3E3C2649">
          <wp:simplePos x="0" y="0"/>
          <wp:positionH relativeFrom="column">
            <wp:posOffset>-687705</wp:posOffset>
          </wp:positionH>
          <wp:positionV relativeFrom="page">
            <wp:posOffset>10038080</wp:posOffset>
          </wp:positionV>
          <wp:extent cx="7560000" cy="648000"/>
          <wp:effectExtent l="0" t="0" r="317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6713" w:rsidP="00094CC3" w:rsidRDefault="00546713" w14:paraId="01133D6C" w14:textId="77777777">
      <w:r>
        <w:separator/>
      </w:r>
    </w:p>
  </w:footnote>
  <w:footnote w:type="continuationSeparator" w:id="0">
    <w:p w:rsidR="00546713" w:rsidP="00094CC3" w:rsidRDefault="00546713" w14:paraId="4BC3A8E5" w14:textId="77777777">
      <w:r>
        <w:continuationSeparator/>
      </w:r>
    </w:p>
  </w:footnote>
  <w:footnote w:type="continuationNotice" w:id="1">
    <w:p w:rsidR="00546713" w:rsidRDefault="00546713" w14:paraId="451995F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3022" w:rsidRDefault="00000000" w14:paraId="7125F8EA" w14:textId="77777777">
    <w:pPr>
      <w:pStyle w:val="Header"/>
    </w:pPr>
    <w:r>
      <w:rPr>
        <w:noProof/>
      </w:rPr>
      <w:pict w14:anchorId="16B0E85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2554527" style="position:absolute;margin-left:0;margin-top:0;width:595pt;height:841pt;z-index:-251655680;visibility:visible;mso-wrap-edited:f;mso-position-horizontal:center;mso-position-horizontal-relative:margin;mso-position-vertical:center;mso-position-vertical-relative:margin" o:spid="_x0000_s1025" o:allowincell="f" type="#_x0000_t75">
          <v:imagedata o:title="" r:id="rId1"/>
          <o:lock v:ext="edit" grouping="t" rotation="t" cropping="t" verticies="t"/>
          <w10:wrap anchorx="margin" anchory="margin"/>
        </v:shape>
      </w:pict>
    </w:r>
  </w:p>
  <w:p w:rsidR="00532CCC" w:rsidRDefault="00532CCC" w14:paraId="58CB1ABF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93022" w:rsidRDefault="00F919CD" w14:paraId="34FEB11E" w14:textId="28FE5C56">
    <w:pPr>
      <w:pStyle w:val="Header"/>
      <w:jc w:val="cen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1290FAE" wp14:editId="4591D87B">
          <wp:simplePos x="0" y="0"/>
          <wp:positionH relativeFrom="column">
            <wp:posOffset>-686223</wp:posOffset>
          </wp:positionH>
          <wp:positionV relativeFrom="paragraph">
            <wp:posOffset>-13970</wp:posOffset>
          </wp:positionV>
          <wp:extent cx="7563600" cy="1188000"/>
          <wp:effectExtent l="0" t="0" r="0" b="6350"/>
          <wp:wrapNone/>
          <wp:docPr id="7" name="Picture 7" descr="Shape, rectangl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Shape,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56F6">
      <w:rPr>
        <w:noProof/>
      </w:rPr>
      <w:drawing>
        <wp:anchor distT="152400" distB="152400" distL="152400" distR="152400" simplePos="0" relativeHeight="251654656" behindDoc="1" locked="0" layoutInCell="1" allowOverlap="1" wp14:anchorId="1BCDBD4D" wp14:editId="3EE40432">
          <wp:simplePos x="0" y="0"/>
          <wp:positionH relativeFrom="page">
            <wp:posOffset>-1577</wp:posOffset>
          </wp:positionH>
          <wp:positionV relativeFrom="page">
            <wp:posOffset>-13519</wp:posOffset>
          </wp:positionV>
          <wp:extent cx="7559675" cy="10690225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iocese-of-Salisbury-–-Corpoate-Doc-BG-3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532CCC" w:rsidRDefault="00532CCC" w14:paraId="29DD964E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678B9" w:rsidP="00E678B9" w:rsidRDefault="00E678B9" w14:paraId="60700332" w14:textId="6FF9C7BE">
    <w:pPr>
      <w:pStyle w:val="Header"/>
      <w:tabs>
        <w:tab w:val="clear" w:pos="4513"/>
        <w:tab w:val="clear" w:pos="9026"/>
        <w:tab w:val="left" w:pos="7234"/>
      </w:tabs>
    </w:pPr>
    <w:r>
      <w:rPr>
        <w:noProof/>
      </w:rPr>
      <w:drawing>
        <wp:anchor distT="0" distB="0" distL="114300" distR="114300" simplePos="0" relativeHeight="251655680" behindDoc="1" locked="0" layoutInCell="1" allowOverlap="1" wp14:anchorId="0F548354" wp14:editId="330A4B76">
          <wp:simplePos x="0" y="0"/>
          <wp:positionH relativeFrom="column">
            <wp:posOffset>-683895</wp:posOffset>
          </wp:positionH>
          <wp:positionV relativeFrom="paragraph">
            <wp:posOffset>-1093470</wp:posOffset>
          </wp:positionV>
          <wp:extent cx="7563600" cy="1188000"/>
          <wp:effectExtent l="0" t="0" r="0" b="6350"/>
          <wp:wrapNone/>
          <wp:docPr id="5" name="Picture 5" descr="Shape, rectangl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Shape,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1A2EDF0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1" w15:restartNumberingAfterBreak="0">
    <w:nsid w:val="FFFFFF83"/>
    <w:multiLevelType w:val="singleLevel"/>
    <w:tmpl w:val="1BE812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2" w15:restartNumberingAfterBreak="0">
    <w:nsid w:val="FFFFFF89"/>
    <w:multiLevelType w:val="singleLevel"/>
    <w:tmpl w:val="8EA856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08636729"/>
    <w:multiLevelType w:val="hybridMultilevel"/>
    <w:tmpl w:val="A20A02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D55DB9"/>
    <w:multiLevelType w:val="multilevel"/>
    <w:tmpl w:val="63701C06"/>
    <w:lvl w:ilvl="0">
      <w:start w:val="1"/>
      <w:numFmt w:val="decimal"/>
      <w:pStyle w:val="Heading1"/>
      <w:lvlText w:val="%1"/>
      <w:lvlJc w:val="left"/>
      <w:pPr>
        <w:ind w:left="792" w:hanging="432"/>
      </w:pPr>
    </w:lvl>
    <w:lvl w:ilvl="1">
      <w:start w:val="1"/>
      <w:numFmt w:val="decimal"/>
      <w:pStyle w:val="Heading2"/>
      <w:lvlText w:val="%1.%2"/>
      <w:lvlJc w:val="left"/>
      <w:pPr>
        <w:ind w:left="936" w:hanging="576"/>
      </w:pPr>
    </w:lvl>
    <w:lvl w:ilvl="2">
      <w:start w:val="1"/>
      <w:numFmt w:val="decimal"/>
      <w:pStyle w:val="Heading3"/>
      <w:lvlText w:val="%1.%2.%3"/>
      <w:lvlJc w:val="left"/>
      <w:pPr>
        <w:ind w:left="1080" w:hanging="720"/>
      </w:pPr>
    </w:lvl>
    <w:lvl w:ilvl="3">
      <w:start w:val="1"/>
      <w:numFmt w:val="decimal"/>
      <w:pStyle w:val="Heading4"/>
      <w:lvlText w:val="%1.%2.%3.%4"/>
      <w:lvlJc w:val="left"/>
      <w:pPr>
        <w:ind w:left="1224" w:hanging="864"/>
      </w:pPr>
    </w:lvl>
    <w:lvl w:ilvl="4">
      <w:start w:val="1"/>
      <w:numFmt w:val="decimal"/>
      <w:pStyle w:val="Heading5"/>
      <w:lvlText w:val="%1.%2.%3.%4.%5"/>
      <w:lvlJc w:val="left"/>
      <w:pPr>
        <w:ind w:left="136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51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65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80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944" w:hanging="1584"/>
      </w:pPr>
    </w:lvl>
  </w:abstractNum>
  <w:abstractNum w:abstractNumId="5" w15:restartNumberingAfterBreak="0">
    <w:nsid w:val="153A73C5"/>
    <w:multiLevelType w:val="hybridMultilevel"/>
    <w:tmpl w:val="2662DA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3D4070"/>
    <w:multiLevelType w:val="hybridMultilevel"/>
    <w:tmpl w:val="B3CAFC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84E5D"/>
    <w:multiLevelType w:val="multilevel"/>
    <w:tmpl w:val="1C50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33F16C19"/>
    <w:multiLevelType w:val="hybridMultilevel"/>
    <w:tmpl w:val="D7E051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A5FDE"/>
    <w:multiLevelType w:val="hybridMultilevel"/>
    <w:tmpl w:val="FFFFFFFF"/>
    <w:lvl w:ilvl="0" w:tplc="0F00E5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22"/>
      </w:rPr>
    </w:lvl>
    <w:lvl w:ilvl="1" w:tplc="08090003" w:tentative="1">
      <w:start w:val="1"/>
      <w:numFmt w:val="bullet"/>
      <w:pStyle w:val="Legal2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0F714B6"/>
    <w:multiLevelType w:val="hybridMultilevel"/>
    <w:tmpl w:val="BD38AFD2"/>
    <w:lvl w:ilvl="0" w:tplc="9F10C848">
      <w:start w:val="1"/>
      <w:numFmt w:val="bullet"/>
      <w:pStyle w:val="ListParagraph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32C0B54"/>
    <w:multiLevelType w:val="hybridMultilevel"/>
    <w:tmpl w:val="917E29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69023AF"/>
    <w:multiLevelType w:val="hybridMultilevel"/>
    <w:tmpl w:val="EE26D11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6E0E90C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8EE6214"/>
    <w:multiLevelType w:val="hybridMultilevel"/>
    <w:tmpl w:val="754A1C26"/>
    <w:lvl w:ilvl="0" w:tplc="325AF5D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C37BE"/>
    <w:multiLevelType w:val="hybridMultilevel"/>
    <w:tmpl w:val="B896E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439710">
    <w:abstractNumId w:val="0"/>
  </w:num>
  <w:num w:numId="2" w16cid:durableId="433672813">
    <w:abstractNumId w:val="1"/>
  </w:num>
  <w:num w:numId="3" w16cid:durableId="1532107046">
    <w:abstractNumId w:val="2"/>
  </w:num>
  <w:num w:numId="4" w16cid:durableId="1536771632">
    <w:abstractNumId w:val="4"/>
  </w:num>
  <w:num w:numId="5" w16cid:durableId="1812206825">
    <w:abstractNumId w:val="11"/>
  </w:num>
  <w:num w:numId="6" w16cid:durableId="1380283156">
    <w:abstractNumId w:val="9"/>
  </w:num>
  <w:num w:numId="7" w16cid:durableId="218565241">
    <w:abstractNumId w:val="5"/>
  </w:num>
  <w:num w:numId="8" w16cid:durableId="1098255128">
    <w:abstractNumId w:val="13"/>
  </w:num>
  <w:num w:numId="9" w16cid:durableId="1853718056">
    <w:abstractNumId w:val="6"/>
  </w:num>
  <w:num w:numId="10" w16cid:durableId="72629884">
    <w:abstractNumId w:val="14"/>
  </w:num>
  <w:num w:numId="11" w16cid:durableId="541020014">
    <w:abstractNumId w:val="8"/>
  </w:num>
  <w:num w:numId="12" w16cid:durableId="1786001476">
    <w:abstractNumId w:val="10"/>
  </w:num>
  <w:num w:numId="13" w16cid:durableId="2089305356">
    <w:abstractNumId w:val="12"/>
  </w:num>
  <w:num w:numId="14" w16cid:durableId="1245802345">
    <w:abstractNumId w:val="3"/>
  </w:num>
  <w:num w:numId="15" w16cid:durableId="116721027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C0"/>
    <w:rsid w:val="000018A0"/>
    <w:rsid w:val="000034E6"/>
    <w:rsid w:val="00010630"/>
    <w:rsid w:val="00010EFD"/>
    <w:rsid w:val="0001412F"/>
    <w:rsid w:val="000152D0"/>
    <w:rsid w:val="00016BDA"/>
    <w:rsid w:val="00021890"/>
    <w:rsid w:val="00023215"/>
    <w:rsid w:val="00025031"/>
    <w:rsid w:val="00025368"/>
    <w:rsid w:val="00025456"/>
    <w:rsid w:val="0002563F"/>
    <w:rsid w:val="00026BAE"/>
    <w:rsid w:val="0003017F"/>
    <w:rsid w:val="000308CD"/>
    <w:rsid w:val="0003090E"/>
    <w:rsid w:val="00032FF0"/>
    <w:rsid w:val="00033A14"/>
    <w:rsid w:val="00033F94"/>
    <w:rsid w:val="00035258"/>
    <w:rsid w:val="000356CD"/>
    <w:rsid w:val="00037BE0"/>
    <w:rsid w:val="00043E19"/>
    <w:rsid w:val="00046717"/>
    <w:rsid w:val="0004701D"/>
    <w:rsid w:val="00050DE0"/>
    <w:rsid w:val="00051A79"/>
    <w:rsid w:val="00054C40"/>
    <w:rsid w:val="00055BF3"/>
    <w:rsid w:val="00061E0E"/>
    <w:rsid w:val="00062708"/>
    <w:rsid w:val="00065C0F"/>
    <w:rsid w:val="00066A4C"/>
    <w:rsid w:val="000677A4"/>
    <w:rsid w:val="00072BB3"/>
    <w:rsid w:val="00074A6B"/>
    <w:rsid w:val="00075C43"/>
    <w:rsid w:val="00081521"/>
    <w:rsid w:val="000867C7"/>
    <w:rsid w:val="00094559"/>
    <w:rsid w:val="00094721"/>
    <w:rsid w:val="00094A01"/>
    <w:rsid w:val="00094CC3"/>
    <w:rsid w:val="000965D2"/>
    <w:rsid w:val="000A29A4"/>
    <w:rsid w:val="000A3CDF"/>
    <w:rsid w:val="000A552C"/>
    <w:rsid w:val="000A7298"/>
    <w:rsid w:val="000B243F"/>
    <w:rsid w:val="000B25D3"/>
    <w:rsid w:val="000B3AEF"/>
    <w:rsid w:val="000B4F4C"/>
    <w:rsid w:val="000B589D"/>
    <w:rsid w:val="000B7918"/>
    <w:rsid w:val="000C0569"/>
    <w:rsid w:val="000C111D"/>
    <w:rsid w:val="000C6853"/>
    <w:rsid w:val="000C6F6F"/>
    <w:rsid w:val="000C7781"/>
    <w:rsid w:val="000D5062"/>
    <w:rsid w:val="000D50E0"/>
    <w:rsid w:val="000D5C51"/>
    <w:rsid w:val="000D6FCF"/>
    <w:rsid w:val="000E7292"/>
    <w:rsid w:val="000F2FD7"/>
    <w:rsid w:val="000F39EC"/>
    <w:rsid w:val="000F6098"/>
    <w:rsid w:val="000F6765"/>
    <w:rsid w:val="00100144"/>
    <w:rsid w:val="00100B08"/>
    <w:rsid w:val="001028D6"/>
    <w:rsid w:val="0010369A"/>
    <w:rsid w:val="001058FE"/>
    <w:rsid w:val="00110707"/>
    <w:rsid w:val="00112573"/>
    <w:rsid w:val="00112ABD"/>
    <w:rsid w:val="00114FBD"/>
    <w:rsid w:val="0011581B"/>
    <w:rsid w:val="00116940"/>
    <w:rsid w:val="001220B2"/>
    <w:rsid w:val="00122454"/>
    <w:rsid w:val="001239E3"/>
    <w:rsid w:val="00123EA2"/>
    <w:rsid w:val="00124E1F"/>
    <w:rsid w:val="00125248"/>
    <w:rsid w:val="001269BF"/>
    <w:rsid w:val="00133A94"/>
    <w:rsid w:val="00137C39"/>
    <w:rsid w:val="0014067A"/>
    <w:rsid w:val="00141AB3"/>
    <w:rsid w:val="00142927"/>
    <w:rsid w:val="00144295"/>
    <w:rsid w:val="00144ADB"/>
    <w:rsid w:val="00146C86"/>
    <w:rsid w:val="0014799E"/>
    <w:rsid w:val="00151D7C"/>
    <w:rsid w:val="00154898"/>
    <w:rsid w:val="001549E3"/>
    <w:rsid w:val="00156862"/>
    <w:rsid w:val="001568DC"/>
    <w:rsid w:val="001578AD"/>
    <w:rsid w:val="00161CF0"/>
    <w:rsid w:val="00164BE9"/>
    <w:rsid w:val="00165409"/>
    <w:rsid w:val="00171FCF"/>
    <w:rsid w:val="00171FF7"/>
    <w:rsid w:val="00173D14"/>
    <w:rsid w:val="001747DF"/>
    <w:rsid w:val="001754BA"/>
    <w:rsid w:val="00175503"/>
    <w:rsid w:val="0017623C"/>
    <w:rsid w:val="001778A0"/>
    <w:rsid w:val="00177C62"/>
    <w:rsid w:val="0018254D"/>
    <w:rsid w:val="00182738"/>
    <w:rsid w:val="00182ECD"/>
    <w:rsid w:val="00183603"/>
    <w:rsid w:val="00184497"/>
    <w:rsid w:val="00192374"/>
    <w:rsid w:val="00193DAD"/>
    <w:rsid w:val="00196272"/>
    <w:rsid w:val="001A2319"/>
    <w:rsid w:val="001A3962"/>
    <w:rsid w:val="001A54D2"/>
    <w:rsid w:val="001A6D57"/>
    <w:rsid w:val="001B09E7"/>
    <w:rsid w:val="001B24DD"/>
    <w:rsid w:val="001B349F"/>
    <w:rsid w:val="001B3E3D"/>
    <w:rsid w:val="001B6051"/>
    <w:rsid w:val="001C07E6"/>
    <w:rsid w:val="001C1512"/>
    <w:rsid w:val="001C2F38"/>
    <w:rsid w:val="001C4F77"/>
    <w:rsid w:val="001D0065"/>
    <w:rsid w:val="001D37E9"/>
    <w:rsid w:val="001D3AE1"/>
    <w:rsid w:val="001E514D"/>
    <w:rsid w:val="001E74C0"/>
    <w:rsid w:val="001E7CD1"/>
    <w:rsid w:val="001F145E"/>
    <w:rsid w:val="001F2EAA"/>
    <w:rsid w:val="001F33FD"/>
    <w:rsid w:val="001F760A"/>
    <w:rsid w:val="0020329A"/>
    <w:rsid w:val="00206096"/>
    <w:rsid w:val="00207777"/>
    <w:rsid w:val="002079B2"/>
    <w:rsid w:val="0021038A"/>
    <w:rsid w:val="002106F9"/>
    <w:rsid w:val="00211EBB"/>
    <w:rsid w:val="002120CF"/>
    <w:rsid w:val="00212317"/>
    <w:rsid w:val="00212D62"/>
    <w:rsid w:val="002136D8"/>
    <w:rsid w:val="00216E0A"/>
    <w:rsid w:val="00222037"/>
    <w:rsid w:val="002221D2"/>
    <w:rsid w:val="002236C6"/>
    <w:rsid w:val="002249C1"/>
    <w:rsid w:val="00224CEA"/>
    <w:rsid w:val="0022551E"/>
    <w:rsid w:val="002266A9"/>
    <w:rsid w:val="00226FF2"/>
    <w:rsid w:val="00227486"/>
    <w:rsid w:val="00227D6C"/>
    <w:rsid w:val="00231B3B"/>
    <w:rsid w:val="00231C40"/>
    <w:rsid w:val="00233596"/>
    <w:rsid w:val="00233E1E"/>
    <w:rsid w:val="002357ED"/>
    <w:rsid w:val="002366EC"/>
    <w:rsid w:val="00236CE3"/>
    <w:rsid w:val="00237BC0"/>
    <w:rsid w:val="002462A5"/>
    <w:rsid w:val="002521FF"/>
    <w:rsid w:val="002529FD"/>
    <w:rsid w:val="002564E6"/>
    <w:rsid w:val="002569CF"/>
    <w:rsid w:val="00263ABE"/>
    <w:rsid w:val="00271841"/>
    <w:rsid w:val="00271945"/>
    <w:rsid w:val="00272E65"/>
    <w:rsid w:val="00272EF4"/>
    <w:rsid w:val="0027304D"/>
    <w:rsid w:val="002733C9"/>
    <w:rsid w:val="00276633"/>
    <w:rsid w:val="00277427"/>
    <w:rsid w:val="0027788C"/>
    <w:rsid w:val="00281C06"/>
    <w:rsid w:val="0028333E"/>
    <w:rsid w:val="00286CDF"/>
    <w:rsid w:val="0028759B"/>
    <w:rsid w:val="00295A43"/>
    <w:rsid w:val="002973A9"/>
    <w:rsid w:val="002A0452"/>
    <w:rsid w:val="002A1350"/>
    <w:rsid w:val="002A33A3"/>
    <w:rsid w:val="002A4515"/>
    <w:rsid w:val="002A5D54"/>
    <w:rsid w:val="002B31DD"/>
    <w:rsid w:val="002B33F4"/>
    <w:rsid w:val="002B562A"/>
    <w:rsid w:val="002B5A72"/>
    <w:rsid w:val="002B5BAD"/>
    <w:rsid w:val="002B7D5A"/>
    <w:rsid w:val="002C04F2"/>
    <w:rsid w:val="002C096C"/>
    <w:rsid w:val="002C585A"/>
    <w:rsid w:val="002C7288"/>
    <w:rsid w:val="002C73D8"/>
    <w:rsid w:val="002C78A8"/>
    <w:rsid w:val="002D1FF5"/>
    <w:rsid w:val="002D2706"/>
    <w:rsid w:val="002D2D10"/>
    <w:rsid w:val="002D50A7"/>
    <w:rsid w:val="002D51ED"/>
    <w:rsid w:val="002E2DAA"/>
    <w:rsid w:val="002E3A0D"/>
    <w:rsid w:val="002E3C51"/>
    <w:rsid w:val="002E4BBE"/>
    <w:rsid w:val="002F15D9"/>
    <w:rsid w:val="002F19F3"/>
    <w:rsid w:val="002F2225"/>
    <w:rsid w:val="002F4445"/>
    <w:rsid w:val="002F4EA7"/>
    <w:rsid w:val="002F5EE8"/>
    <w:rsid w:val="00301E01"/>
    <w:rsid w:val="003023EB"/>
    <w:rsid w:val="00302D7E"/>
    <w:rsid w:val="003043BA"/>
    <w:rsid w:val="0030609D"/>
    <w:rsid w:val="0030779F"/>
    <w:rsid w:val="003130E1"/>
    <w:rsid w:val="003143F0"/>
    <w:rsid w:val="003167A3"/>
    <w:rsid w:val="00317F8C"/>
    <w:rsid w:val="00322181"/>
    <w:rsid w:val="00323627"/>
    <w:rsid w:val="003306BF"/>
    <w:rsid w:val="00332B53"/>
    <w:rsid w:val="0033668F"/>
    <w:rsid w:val="003366DB"/>
    <w:rsid w:val="00340329"/>
    <w:rsid w:val="003412C4"/>
    <w:rsid w:val="00342E52"/>
    <w:rsid w:val="00343681"/>
    <w:rsid w:val="00344A72"/>
    <w:rsid w:val="00345B8F"/>
    <w:rsid w:val="00346F15"/>
    <w:rsid w:val="003507E0"/>
    <w:rsid w:val="00351AEA"/>
    <w:rsid w:val="00351B06"/>
    <w:rsid w:val="003533D8"/>
    <w:rsid w:val="00356257"/>
    <w:rsid w:val="00356A0E"/>
    <w:rsid w:val="00356EA5"/>
    <w:rsid w:val="00361E49"/>
    <w:rsid w:val="0036235E"/>
    <w:rsid w:val="003642DB"/>
    <w:rsid w:val="00364E53"/>
    <w:rsid w:val="00365753"/>
    <w:rsid w:val="0036585D"/>
    <w:rsid w:val="003663FA"/>
    <w:rsid w:val="003668E9"/>
    <w:rsid w:val="003679B5"/>
    <w:rsid w:val="00367C2C"/>
    <w:rsid w:val="00374797"/>
    <w:rsid w:val="00376899"/>
    <w:rsid w:val="00381C53"/>
    <w:rsid w:val="00383CAC"/>
    <w:rsid w:val="003848FA"/>
    <w:rsid w:val="0038644E"/>
    <w:rsid w:val="0038689D"/>
    <w:rsid w:val="00386C73"/>
    <w:rsid w:val="0038721A"/>
    <w:rsid w:val="00391E58"/>
    <w:rsid w:val="00392CEB"/>
    <w:rsid w:val="00395CF7"/>
    <w:rsid w:val="00395F8E"/>
    <w:rsid w:val="003967D1"/>
    <w:rsid w:val="003A67BB"/>
    <w:rsid w:val="003A7212"/>
    <w:rsid w:val="003B0EC3"/>
    <w:rsid w:val="003B1E51"/>
    <w:rsid w:val="003B3249"/>
    <w:rsid w:val="003B4566"/>
    <w:rsid w:val="003B6648"/>
    <w:rsid w:val="003C0C35"/>
    <w:rsid w:val="003C0DD2"/>
    <w:rsid w:val="003C52C5"/>
    <w:rsid w:val="003C5D37"/>
    <w:rsid w:val="003D0840"/>
    <w:rsid w:val="003D1F51"/>
    <w:rsid w:val="003D62CC"/>
    <w:rsid w:val="003D716B"/>
    <w:rsid w:val="003E3ACB"/>
    <w:rsid w:val="003E4B02"/>
    <w:rsid w:val="003E6453"/>
    <w:rsid w:val="003E6B43"/>
    <w:rsid w:val="003E738B"/>
    <w:rsid w:val="003E762D"/>
    <w:rsid w:val="003F1771"/>
    <w:rsid w:val="003F1F65"/>
    <w:rsid w:val="003F3590"/>
    <w:rsid w:val="003F40C7"/>
    <w:rsid w:val="003F651A"/>
    <w:rsid w:val="0040049E"/>
    <w:rsid w:val="00402DB3"/>
    <w:rsid w:val="004053D0"/>
    <w:rsid w:val="00406F56"/>
    <w:rsid w:val="0040731C"/>
    <w:rsid w:val="0041150C"/>
    <w:rsid w:val="00417A60"/>
    <w:rsid w:val="00427042"/>
    <w:rsid w:val="00427271"/>
    <w:rsid w:val="004335C0"/>
    <w:rsid w:val="00435A9D"/>
    <w:rsid w:val="0044247F"/>
    <w:rsid w:val="0044260F"/>
    <w:rsid w:val="00445ACD"/>
    <w:rsid w:val="00445B1B"/>
    <w:rsid w:val="00446611"/>
    <w:rsid w:val="004471EA"/>
    <w:rsid w:val="004515CD"/>
    <w:rsid w:val="0045174C"/>
    <w:rsid w:val="00454B35"/>
    <w:rsid w:val="00455145"/>
    <w:rsid w:val="004556D5"/>
    <w:rsid w:val="004558D6"/>
    <w:rsid w:val="0045597C"/>
    <w:rsid w:val="00460977"/>
    <w:rsid w:val="00463423"/>
    <w:rsid w:val="0046362B"/>
    <w:rsid w:val="004643E5"/>
    <w:rsid w:val="0046465F"/>
    <w:rsid w:val="00467760"/>
    <w:rsid w:val="0047023F"/>
    <w:rsid w:val="0047063C"/>
    <w:rsid w:val="004712AC"/>
    <w:rsid w:val="00471363"/>
    <w:rsid w:val="004752C6"/>
    <w:rsid w:val="00475CED"/>
    <w:rsid w:val="00480999"/>
    <w:rsid w:val="00481486"/>
    <w:rsid w:val="00482B4E"/>
    <w:rsid w:val="00484131"/>
    <w:rsid w:val="00484A36"/>
    <w:rsid w:val="00491E3F"/>
    <w:rsid w:val="00495C44"/>
    <w:rsid w:val="004A0BA4"/>
    <w:rsid w:val="004A3911"/>
    <w:rsid w:val="004A5134"/>
    <w:rsid w:val="004A523F"/>
    <w:rsid w:val="004A6098"/>
    <w:rsid w:val="004A7202"/>
    <w:rsid w:val="004A7B15"/>
    <w:rsid w:val="004B05D7"/>
    <w:rsid w:val="004B16E8"/>
    <w:rsid w:val="004B2D53"/>
    <w:rsid w:val="004B4201"/>
    <w:rsid w:val="004B4917"/>
    <w:rsid w:val="004B4D49"/>
    <w:rsid w:val="004B694C"/>
    <w:rsid w:val="004C0797"/>
    <w:rsid w:val="004C0CDE"/>
    <w:rsid w:val="004C246F"/>
    <w:rsid w:val="004C3EDF"/>
    <w:rsid w:val="004C3F70"/>
    <w:rsid w:val="004C4B4D"/>
    <w:rsid w:val="004C7FB9"/>
    <w:rsid w:val="004D0422"/>
    <w:rsid w:val="004D2C4A"/>
    <w:rsid w:val="004D4510"/>
    <w:rsid w:val="004D58C0"/>
    <w:rsid w:val="004E27A7"/>
    <w:rsid w:val="004E2878"/>
    <w:rsid w:val="004E5D28"/>
    <w:rsid w:val="004E735E"/>
    <w:rsid w:val="004E738F"/>
    <w:rsid w:val="004F196C"/>
    <w:rsid w:val="004F1A74"/>
    <w:rsid w:val="004F2070"/>
    <w:rsid w:val="004F3891"/>
    <w:rsid w:val="004F673B"/>
    <w:rsid w:val="004F75E5"/>
    <w:rsid w:val="005005BE"/>
    <w:rsid w:val="00501BC2"/>
    <w:rsid w:val="00505BA5"/>
    <w:rsid w:val="00505E24"/>
    <w:rsid w:val="00507AA4"/>
    <w:rsid w:val="005119C6"/>
    <w:rsid w:val="00512AF0"/>
    <w:rsid w:val="0051618E"/>
    <w:rsid w:val="00516748"/>
    <w:rsid w:val="0051710C"/>
    <w:rsid w:val="00517207"/>
    <w:rsid w:val="0052460F"/>
    <w:rsid w:val="00530BE3"/>
    <w:rsid w:val="00532CCC"/>
    <w:rsid w:val="0053724B"/>
    <w:rsid w:val="005378D7"/>
    <w:rsid w:val="00543A10"/>
    <w:rsid w:val="00543A14"/>
    <w:rsid w:val="00545B5A"/>
    <w:rsid w:val="00546713"/>
    <w:rsid w:val="0054772E"/>
    <w:rsid w:val="00547983"/>
    <w:rsid w:val="00550858"/>
    <w:rsid w:val="00552DDA"/>
    <w:rsid w:val="00555680"/>
    <w:rsid w:val="0056679A"/>
    <w:rsid w:val="00566C2D"/>
    <w:rsid w:val="00573523"/>
    <w:rsid w:val="005748EC"/>
    <w:rsid w:val="005820AE"/>
    <w:rsid w:val="005824BE"/>
    <w:rsid w:val="0058283E"/>
    <w:rsid w:val="00584DC3"/>
    <w:rsid w:val="005860C1"/>
    <w:rsid w:val="00587CD7"/>
    <w:rsid w:val="005943DE"/>
    <w:rsid w:val="005A1CB6"/>
    <w:rsid w:val="005A1F8E"/>
    <w:rsid w:val="005A4A74"/>
    <w:rsid w:val="005A5960"/>
    <w:rsid w:val="005B1DDA"/>
    <w:rsid w:val="005B2804"/>
    <w:rsid w:val="005B4C04"/>
    <w:rsid w:val="005C1519"/>
    <w:rsid w:val="005C339B"/>
    <w:rsid w:val="005C422B"/>
    <w:rsid w:val="005C6764"/>
    <w:rsid w:val="005D142E"/>
    <w:rsid w:val="005D1671"/>
    <w:rsid w:val="005D4554"/>
    <w:rsid w:val="005D76A0"/>
    <w:rsid w:val="005E0F46"/>
    <w:rsid w:val="005E1358"/>
    <w:rsid w:val="005E15B8"/>
    <w:rsid w:val="005E555B"/>
    <w:rsid w:val="005E63A6"/>
    <w:rsid w:val="005F1DCF"/>
    <w:rsid w:val="005F2AD6"/>
    <w:rsid w:val="005F3822"/>
    <w:rsid w:val="005F38A3"/>
    <w:rsid w:val="005F5CF7"/>
    <w:rsid w:val="005F77EB"/>
    <w:rsid w:val="005F7949"/>
    <w:rsid w:val="00601236"/>
    <w:rsid w:val="00601ABB"/>
    <w:rsid w:val="0060204B"/>
    <w:rsid w:val="00603362"/>
    <w:rsid w:val="006037C5"/>
    <w:rsid w:val="00604B16"/>
    <w:rsid w:val="00611FA1"/>
    <w:rsid w:val="00615DF2"/>
    <w:rsid w:val="00617267"/>
    <w:rsid w:val="00620AD3"/>
    <w:rsid w:val="0062270A"/>
    <w:rsid w:val="00622804"/>
    <w:rsid w:val="00623101"/>
    <w:rsid w:val="00627BEC"/>
    <w:rsid w:val="006306DD"/>
    <w:rsid w:val="00630905"/>
    <w:rsid w:val="00631093"/>
    <w:rsid w:val="006317D7"/>
    <w:rsid w:val="00634362"/>
    <w:rsid w:val="00636F6D"/>
    <w:rsid w:val="00637889"/>
    <w:rsid w:val="00641E15"/>
    <w:rsid w:val="0064280E"/>
    <w:rsid w:val="0064364F"/>
    <w:rsid w:val="006461DA"/>
    <w:rsid w:val="00646F3B"/>
    <w:rsid w:val="00651DC8"/>
    <w:rsid w:val="006524A7"/>
    <w:rsid w:val="0065420E"/>
    <w:rsid w:val="0065439B"/>
    <w:rsid w:val="00654984"/>
    <w:rsid w:val="006608B6"/>
    <w:rsid w:val="006609FD"/>
    <w:rsid w:val="006660BE"/>
    <w:rsid w:val="00666191"/>
    <w:rsid w:val="00666F95"/>
    <w:rsid w:val="00667627"/>
    <w:rsid w:val="00670F1F"/>
    <w:rsid w:val="006733DA"/>
    <w:rsid w:val="00674306"/>
    <w:rsid w:val="0068162C"/>
    <w:rsid w:val="00682818"/>
    <w:rsid w:val="00685C3B"/>
    <w:rsid w:val="006860E7"/>
    <w:rsid w:val="00687128"/>
    <w:rsid w:val="00687855"/>
    <w:rsid w:val="006912F6"/>
    <w:rsid w:val="00694AD0"/>
    <w:rsid w:val="00696346"/>
    <w:rsid w:val="0069742E"/>
    <w:rsid w:val="006A0555"/>
    <w:rsid w:val="006A09F9"/>
    <w:rsid w:val="006A2E2A"/>
    <w:rsid w:val="006A750A"/>
    <w:rsid w:val="006A79BA"/>
    <w:rsid w:val="006B004C"/>
    <w:rsid w:val="006B3EAE"/>
    <w:rsid w:val="006C0388"/>
    <w:rsid w:val="006C31DD"/>
    <w:rsid w:val="006C368D"/>
    <w:rsid w:val="006C4FA7"/>
    <w:rsid w:val="006C582F"/>
    <w:rsid w:val="006C5A7C"/>
    <w:rsid w:val="006C6F08"/>
    <w:rsid w:val="006D2158"/>
    <w:rsid w:val="006D2222"/>
    <w:rsid w:val="006D3F01"/>
    <w:rsid w:val="006D57E4"/>
    <w:rsid w:val="006D7B4F"/>
    <w:rsid w:val="006E1816"/>
    <w:rsid w:val="006E75C5"/>
    <w:rsid w:val="006E7822"/>
    <w:rsid w:val="006F1289"/>
    <w:rsid w:val="006F3A5E"/>
    <w:rsid w:val="006F7AB6"/>
    <w:rsid w:val="0070270D"/>
    <w:rsid w:val="0070385E"/>
    <w:rsid w:val="00711376"/>
    <w:rsid w:val="007127B6"/>
    <w:rsid w:val="00713855"/>
    <w:rsid w:val="007144EA"/>
    <w:rsid w:val="00715875"/>
    <w:rsid w:val="00717D6E"/>
    <w:rsid w:val="00720786"/>
    <w:rsid w:val="00722B80"/>
    <w:rsid w:val="00724B7E"/>
    <w:rsid w:val="007279A5"/>
    <w:rsid w:val="007313E7"/>
    <w:rsid w:val="00732BF5"/>
    <w:rsid w:val="007334E5"/>
    <w:rsid w:val="00733A2E"/>
    <w:rsid w:val="0073522B"/>
    <w:rsid w:val="0073674A"/>
    <w:rsid w:val="007403DD"/>
    <w:rsid w:val="00745ED9"/>
    <w:rsid w:val="007529EC"/>
    <w:rsid w:val="00754475"/>
    <w:rsid w:val="007545F9"/>
    <w:rsid w:val="0075468F"/>
    <w:rsid w:val="00755A61"/>
    <w:rsid w:val="00757265"/>
    <w:rsid w:val="00757C60"/>
    <w:rsid w:val="007604A7"/>
    <w:rsid w:val="00761A75"/>
    <w:rsid w:val="00762EDB"/>
    <w:rsid w:val="0076354D"/>
    <w:rsid w:val="00765884"/>
    <w:rsid w:val="00766070"/>
    <w:rsid w:val="00772C72"/>
    <w:rsid w:val="0077393D"/>
    <w:rsid w:val="0077506B"/>
    <w:rsid w:val="007755D0"/>
    <w:rsid w:val="00775C0F"/>
    <w:rsid w:val="00776ED9"/>
    <w:rsid w:val="00781A9E"/>
    <w:rsid w:val="0078428C"/>
    <w:rsid w:val="0078473B"/>
    <w:rsid w:val="007907DC"/>
    <w:rsid w:val="007918A5"/>
    <w:rsid w:val="007921BC"/>
    <w:rsid w:val="00792331"/>
    <w:rsid w:val="00792D6A"/>
    <w:rsid w:val="00793022"/>
    <w:rsid w:val="00797329"/>
    <w:rsid w:val="007A0DF2"/>
    <w:rsid w:val="007A260C"/>
    <w:rsid w:val="007A485E"/>
    <w:rsid w:val="007A4A7D"/>
    <w:rsid w:val="007A5589"/>
    <w:rsid w:val="007A6197"/>
    <w:rsid w:val="007A7318"/>
    <w:rsid w:val="007B1C7C"/>
    <w:rsid w:val="007B24A9"/>
    <w:rsid w:val="007B4075"/>
    <w:rsid w:val="007C6F67"/>
    <w:rsid w:val="007C71CF"/>
    <w:rsid w:val="007D137C"/>
    <w:rsid w:val="007D195F"/>
    <w:rsid w:val="007D42C1"/>
    <w:rsid w:val="007D72C8"/>
    <w:rsid w:val="007D7628"/>
    <w:rsid w:val="007E11FD"/>
    <w:rsid w:val="007E2B32"/>
    <w:rsid w:val="007E49AE"/>
    <w:rsid w:val="007F24C4"/>
    <w:rsid w:val="007F3240"/>
    <w:rsid w:val="007F3B51"/>
    <w:rsid w:val="007F5A99"/>
    <w:rsid w:val="007F6082"/>
    <w:rsid w:val="008036F1"/>
    <w:rsid w:val="00803791"/>
    <w:rsid w:val="00811F4D"/>
    <w:rsid w:val="00813E68"/>
    <w:rsid w:val="00820A5C"/>
    <w:rsid w:val="00821A7C"/>
    <w:rsid w:val="0082609E"/>
    <w:rsid w:val="00830DFF"/>
    <w:rsid w:val="00831F46"/>
    <w:rsid w:val="00833B81"/>
    <w:rsid w:val="00835916"/>
    <w:rsid w:val="00835F50"/>
    <w:rsid w:val="008444F7"/>
    <w:rsid w:val="0085028F"/>
    <w:rsid w:val="00853672"/>
    <w:rsid w:val="00855496"/>
    <w:rsid w:val="00855E12"/>
    <w:rsid w:val="00856845"/>
    <w:rsid w:val="00856ADA"/>
    <w:rsid w:val="0086039F"/>
    <w:rsid w:val="008624DD"/>
    <w:rsid w:val="00866B21"/>
    <w:rsid w:val="00874D80"/>
    <w:rsid w:val="00877385"/>
    <w:rsid w:val="0088603A"/>
    <w:rsid w:val="00886228"/>
    <w:rsid w:val="008877AA"/>
    <w:rsid w:val="00891498"/>
    <w:rsid w:val="00891FB1"/>
    <w:rsid w:val="008921C0"/>
    <w:rsid w:val="008A013F"/>
    <w:rsid w:val="008A06DB"/>
    <w:rsid w:val="008A0F76"/>
    <w:rsid w:val="008A4724"/>
    <w:rsid w:val="008A4C4A"/>
    <w:rsid w:val="008A4E4F"/>
    <w:rsid w:val="008A500D"/>
    <w:rsid w:val="008A5C6A"/>
    <w:rsid w:val="008B44FD"/>
    <w:rsid w:val="008B6809"/>
    <w:rsid w:val="008C208C"/>
    <w:rsid w:val="008C3050"/>
    <w:rsid w:val="008C4173"/>
    <w:rsid w:val="008C6AD1"/>
    <w:rsid w:val="008D16E7"/>
    <w:rsid w:val="008D31E5"/>
    <w:rsid w:val="008D39B4"/>
    <w:rsid w:val="008D572F"/>
    <w:rsid w:val="008D5851"/>
    <w:rsid w:val="008D5A9F"/>
    <w:rsid w:val="008D5EFD"/>
    <w:rsid w:val="008D725E"/>
    <w:rsid w:val="008E05AC"/>
    <w:rsid w:val="008E1110"/>
    <w:rsid w:val="008E16F2"/>
    <w:rsid w:val="008E1C88"/>
    <w:rsid w:val="008E3996"/>
    <w:rsid w:val="008E477B"/>
    <w:rsid w:val="008E53A0"/>
    <w:rsid w:val="008E6549"/>
    <w:rsid w:val="008E6F20"/>
    <w:rsid w:val="008F03BE"/>
    <w:rsid w:val="008F10DF"/>
    <w:rsid w:val="008F6581"/>
    <w:rsid w:val="008F6726"/>
    <w:rsid w:val="008F700A"/>
    <w:rsid w:val="0090232B"/>
    <w:rsid w:val="00902590"/>
    <w:rsid w:val="009028E2"/>
    <w:rsid w:val="00906165"/>
    <w:rsid w:val="00906254"/>
    <w:rsid w:val="009073CB"/>
    <w:rsid w:val="00907AD3"/>
    <w:rsid w:val="009120A6"/>
    <w:rsid w:val="00912447"/>
    <w:rsid w:val="00912F50"/>
    <w:rsid w:val="00913E8D"/>
    <w:rsid w:val="00915571"/>
    <w:rsid w:val="00916C14"/>
    <w:rsid w:val="00920432"/>
    <w:rsid w:val="009316B7"/>
    <w:rsid w:val="00934FB1"/>
    <w:rsid w:val="00935AEF"/>
    <w:rsid w:val="00935B3E"/>
    <w:rsid w:val="00943EA1"/>
    <w:rsid w:val="00944392"/>
    <w:rsid w:val="0094694D"/>
    <w:rsid w:val="00951D12"/>
    <w:rsid w:val="0095412D"/>
    <w:rsid w:val="00955023"/>
    <w:rsid w:val="00956055"/>
    <w:rsid w:val="00957B11"/>
    <w:rsid w:val="00960579"/>
    <w:rsid w:val="00961132"/>
    <w:rsid w:val="009625F5"/>
    <w:rsid w:val="009626C2"/>
    <w:rsid w:val="00962D25"/>
    <w:rsid w:val="00963C7E"/>
    <w:rsid w:val="00965B0A"/>
    <w:rsid w:val="009670CF"/>
    <w:rsid w:val="00967D02"/>
    <w:rsid w:val="00967DA6"/>
    <w:rsid w:val="009719E0"/>
    <w:rsid w:val="00975F1B"/>
    <w:rsid w:val="00977D20"/>
    <w:rsid w:val="00981515"/>
    <w:rsid w:val="0098158B"/>
    <w:rsid w:val="00981A59"/>
    <w:rsid w:val="009870BE"/>
    <w:rsid w:val="009873E0"/>
    <w:rsid w:val="00990C53"/>
    <w:rsid w:val="0099100C"/>
    <w:rsid w:val="00991F29"/>
    <w:rsid w:val="00992E0C"/>
    <w:rsid w:val="00996382"/>
    <w:rsid w:val="00997AAB"/>
    <w:rsid w:val="00997FC2"/>
    <w:rsid w:val="009A1CA9"/>
    <w:rsid w:val="009A32E3"/>
    <w:rsid w:val="009B36EC"/>
    <w:rsid w:val="009B3995"/>
    <w:rsid w:val="009B591E"/>
    <w:rsid w:val="009B6BF1"/>
    <w:rsid w:val="009C134F"/>
    <w:rsid w:val="009C181E"/>
    <w:rsid w:val="009C1E8B"/>
    <w:rsid w:val="009C4428"/>
    <w:rsid w:val="009C4F16"/>
    <w:rsid w:val="009C7C74"/>
    <w:rsid w:val="009D326D"/>
    <w:rsid w:val="009D6809"/>
    <w:rsid w:val="009E0FE7"/>
    <w:rsid w:val="009E48B6"/>
    <w:rsid w:val="009E7922"/>
    <w:rsid w:val="009F1BBF"/>
    <w:rsid w:val="00A0126D"/>
    <w:rsid w:val="00A10312"/>
    <w:rsid w:val="00A11EC9"/>
    <w:rsid w:val="00A13E3F"/>
    <w:rsid w:val="00A149B8"/>
    <w:rsid w:val="00A14FCB"/>
    <w:rsid w:val="00A201CF"/>
    <w:rsid w:val="00A20389"/>
    <w:rsid w:val="00A20C41"/>
    <w:rsid w:val="00A21EED"/>
    <w:rsid w:val="00A235AA"/>
    <w:rsid w:val="00A24063"/>
    <w:rsid w:val="00A27290"/>
    <w:rsid w:val="00A30852"/>
    <w:rsid w:val="00A31EAF"/>
    <w:rsid w:val="00A353CB"/>
    <w:rsid w:val="00A35DA2"/>
    <w:rsid w:val="00A41DC2"/>
    <w:rsid w:val="00A42445"/>
    <w:rsid w:val="00A426F1"/>
    <w:rsid w:val="00A42826"/>
    <w:rsid w:val="00A43193"/>
    <w:rsid w:val="00A440B7"/>
    <w:rsid w:val="00A444CF"/>
    <w:rsid w:val="00A45B1A"/>
    <w:rsid w:val="00A46EA4"/>
    <w:rsid w:val="00A47D4F"/>
    <w:rsid w:val="00A50ED7"/>
    <w:rsid w:val="00A5350A"/>
    <w:rsid w:val="00A542D5"/>
    <w:rsid w:val="00A549C5"/>
    <w:rsid w:val="00A602FB"/>
    <w:rsid w:val="00A6409B"/>
    <w:rsid w:val="00A6481D"/>
    <w:rsid w:val="00A70AD0"/>
    <w:rsid w:val="00A72473"/>
    <w:rsid w:val="00A770B9"/>
    <w:rsid w:val="00A77880"/>
    <w:rsid w:val="00A80097"/>
    <w:rsid w:val="00A8174F"/>
    <w:rsid w:val="00A830C7"/>
    <w:rsid w:val="00A913A4"/>
    <w:rsid w:val="00A9325B"/>
    <w:rsid w:val="00A93F7D"/>
    <w:rsid w:val="00A94963"/>
    <w:rsid w:val="00AA0C29"/>
    <w:rsid w:val="00AA28B3"/>
    <w:rsid w:val="00AA2CD6"/>
    <w:rsid w:val="00AA2DF0"/>
    <w:rsid w:val="00AA4EB4"/>
    <w:rsid w:val="00AA56F6"/>
    <w:rsid w:val="00AB4D8A"/>
    <w:rsid w:val="00AC1485"/>
    <w:rsid w:val="00AC18A1"/>
    <w:rsid w:val="00AC386D"/>
    <w:rsid w:val="00AC3E60"/>
    <w:rsid w:val="00AD3896"/>
    <w:rsid w:val="00AE088A"/>
    <w:rsid w:val="00AE3E06"/>
    <w:rsid w:val="00AF24F0"/>
    <w:rsid w:val="00AF252E"/>
    <w:rsid w:val="00AF2B40"/>
    <w:rsid w:val="00AF37CC"/>
    <w:rsid w:val="00AF3AE1"/>
    <w:rsid w:val="00AF444A"/>
    <w:rsid w:val="00AF5EB0"/>
    <w:rsid w:val="00AF619C"/>
    <w:rsid w:val="00AF7061"/>
    <w:rsid w:val="00B01C53"/>
    <w:rsid w:val="00B027AE"/>
    <w:rsid w:val="00B051D3"/>
    <w:rsid w:val="00B10030"/>
    <w:rsid w:val="00B11E56"/>
    <w:rsid w:val="00B12476"/>
    <w:rsid w:val="00B125F7"/>
    <w:rsid w:val="00B12DE8"/>
    <w:rsid w:val="00B1480C"/>
    <w:rsid w:val="00B21D0D"/>
    <w:rsid w:val="00B231F1"/>
    <w:rsid w:val="00B27886"/>
    <w:rsid w:val="00B323E9"/>
    <w:rsid w:val="00B34EC9"/>
    <w:rsid w:val="00B4144E"/>
    <w:rsid w:val="00B419DB"/>
    <w:rsid w:val="00B41CFD"/>
    <w:rsid w:val="00B42530"/>
    <w:rsid w:val="00B46B4D"/>
    <w:rsid w:val="00B53B1C"/>
    <w:rsid w:val="00B5622E"/>
    <w:rsid w:val="00B57A44"/>
    <w:rsid w:val="00B57B68"/>
    <w:rsid w:val="00B63DE7"/>
    <w:rsid w:val="00B66872"/>
    <w:rsid w:val="00B66A51"/>
    <w:rsid w:val="00B7044E"/>
    <w:rsid w:val="00B70A0A"/>
    <w:rsid w:val="00B71432"/>
    <w:rsid w:val="00B73C33"/>
    <w:rsid w:val="00B76CA4"/>
    <w:rsid w:val="00B7722E"/>
    <w:rsid w:val="00B773DE"/>
    <w:rsid w:val="00B80768"/>
    <w:rsid w:val="00B827FD"/>
    <w:rsid w:val="00B83B29"/>
    <w:rsid w:val="00B845C3"/>
    <w:rsid w:val="00B84613"/>
    <w:rsid w:val="00B84AE4"/>
    <w:rsid w:val="00B86770"/>
    <w:rsid w:val="00B902ED"/>
    <w:rsid w:val="00B90EFB"/>
    <w:rsid w:val="00B94568"/>
    <w:rsid w:val="00BA04A0"/>
    <w:rsid w:val="00BA0A7F"/>
    <w:rsid w:val="00BA1D37"/>
    <w:rsid w:val="00BA3B3D"/>
    <w:rsid w:val="00BA4715"/>
    <w:rsid w:val="00BA4BC7"/>
    <w:rsid w:val="00BA6837"/>
    <w:rsid w:val="00BB161C"/>
    <w:rsid w:val="00BB294F"/>
    <w:rsid w:val="00BB2ADC"/>
    <w:rsid w:val="00BB2EC8"/>
    <w:rsid w:val="00BB347B"/>
    <w:rsid w:val="00BB414A"/>
    <w:rsid w:val="00BB5026"/>
    <w:rsid w:val="00BB66BA"/>
    <w:rsid w:val="00BB7176"/>
    <w:rsid w:val="00BC0665"/>
    <w:rsid w:val="00BC23BE"/>
    <w:rsid w:val="00BC3239"/>
    <w:rsid w:val="00BC3E61"/>
    <w:rsid w:val="00BC4CB5"/>
    <w:rsid w:val="00BC692A"/>
    <w:rsid w:val="00BC78CC"/>
    <w:rsid w:val="00BD222F"/>
    <w:rsid w:val="00BD43D2"/>
    <w:rsid w:val="00BD7897"/>
    <w:rsid w:val="00BE294C"/>
    <w:rsid w:val="00BE297A"/>
    <w:rsid w:val="00BE7712"/>
    <w:rsid w:val="00BF06B7"/>
    <w:rsid w:val="00BF06C5"/>
    <w:rsid w:val="00BF0FCE"/>
    <w:rsid w:val="00BF253F"/>
    <w:rsid w:val="00BF2AEF"/>
    <w:rsid w:val="00BF3FDA"/>
    <w:rsid w:val="00BF4D31"/>
    <w:rsid w:val="00BF5BBB"/>
    <w:rsid w:val="00BF64BD"/>
    <w:rsid w:val="00BF711F"/>
    <w:rsid w:val="00BF7413"/>
    <w:rsid w:val="00C011CA"/>
    <w:rsid w:val="00C01DE5"/>
    <w:rsid w:val="00C02B54"/>
    <w:rsid w:val="00C03593"/>
    <w:rsid w:val="00C0463C"/>
    <w:rsid w:val="00C04D63"/>
    <w:rsid w:val="00C108FE"/>
    <w:rsid w:val="00C13CC3"/>
    <w:rsid w:val="00C155BE"/>
    <w:rsid w:val="00C178FD"/>
    <w:rsid w:val="00C22347"/>
    <w:rsid w:val="00C224D9"/>
    <w:rsid w:val="00C2666C"/>
    <w:rsid w:val="00C26CE7"/>
    <w:rsid w:val="00C2741A"/>
    <w:rsid w:val="00C27D21"/>
    <w:rsid w:val="00C27D5B"/>
    <w:rsid w:val="00C31888"/>
    <w:rsid w:val="00C31B03"/>
    <w:rsid w:val="00C40E13"/>
    <w:rsid w:val="00C41F5E"/>
    <w:rsid w:val="00C42711"/>
    <w:rsid w:val="00C42AF4"/>
    <w:rsid w:val="00C42F9F"/>
    <w:rsid w:val="00C42FD3"/>
    <w:rsid w:val="00C43C3A"/>
    <w:rsid w:val="00C461B5"/>
    <w:rsid w:val="00C54421"/>
    <w:rsid w:val="00C56553"/>
    <w:rsid w:val="00C573AC"/>
    <w:rsid w:val="00C603E9"/>
    <w:rsid w:val="00C6131C"/>
    <w:rsid w:val="00C62B94"/>
    <w:rsid w:val="00C64C1A"/>
    <w:rsid w:val="00C66879"/>
    <w:rsid w:val="00C66929"/>
    <w:rsid w:val="00C67CBA"/>
    <w:rsid w:val="00C70C2F"/>
    <w:rsid w:val="00C727EF"/>
    <w:rsid w:val="00C73E4F"/>
    <w:rsid w:val="00C74E5E"/>
    <w:rsid w:val="00C7784C"/>
    <w:rsid w:val="00C82B3E"/>
    <w:rsid w:val="00C869AC"/>
    <w:rsid w:val="00C92DF3"/>
    <w:rsid w:val="00C9362C"/>
    <w:rsid w:val="00C944CE"/>
    <w:rsid w:val="00C95206"/>
    <w:rsid w:val="00C95BBB"/>
    <w:rsid w:val="00C9785B"/>
    <w:rsid w:val="00CA0F8D"/>
    <w:rsid w:val="00CA17A4"/>
    <w:rsid w:val="00CA7B54"/>
    <w:rsid w:val="00CB2B25"/>
    <w:rsid w:val="00CB3F53"/>
    <w:rsid w:val="00CB68F2"/>
    <w:rsid w:val="00CB6C85"/>
    <w:rsid w:val="00CB7DC8"/>
    <w:rsid w:val="00CC205D"/>
    <w:rsid w:val="00CC5298"/>
    <w:rsid w:val="00CC59C4"/>
    <w:rsid w:val="00CD007A"/>
    <w:rsid w:val="00CD3587"/>
    <w:rsid w:val="00CD3952"/>
    <w:rsid w:val="00CD57D1"/>
    <w:rsid w:val="00CD6AA6"/>
    <w:rsid w:val="00CD7FA4"/>
    <w:rsid w:val="00CE4ADF"/>
    <w:rsid w:val="00CE4EE1"/>
    <w:rsid w:val="00CF1F63"/>
    <w:rsid w:val="00CF313A"/>
    <w:rsid w:val="00CF4AF3"/>
    <w:rsid w:val="00CF52F0"/>
    <w:rsid w:val="00CF5D2D"/>
    <w:rsid w:val="00CF67B6"/>
    <w:rsid w:val="00D0147B"/>
    <w:rsid w:val="00D027B2"/>
    <w:rsid w:val="00D0610C"/>
    <w:rsid w:val="00D06795"/>
    <w:rsid w:val="00D07254"/>
    <w:rsid w:val="00D12BF5"/>
    <w:rsid w:val="00D15BF5"/>
    <w:rsid w:val="00D163C3"/>
    <w:rsid w:val="00D168E7"/>
    <w:rsid w:val="00D17610"/>
    <w:rsid w:val="00D21613"/>
    <w:rsid w:val="00D23937"/>
    <w:rsid w:val="00D23A91"/>
    <w:rsid w:val="00D23E93"/>
    <w:rsid w:val="00D261E1"/>
    <w:rsid w:val="00D3083C"/>
    <w:rsid w:val="00D33858"/>
    <w:rsid w:val="00D35606"/>
    <w:rsid w:val="00D35FDF"/>
    <w:rsid w:val="00D419E4"/>
    <w:rsid w:val="00D4445A"/>
    <w:rsid w:val="00D47D20"/>
    <w:rsid w:val="00D53588"/>
    <w:rsid w:val="00D53947"/>
    <w:rsid w:val="00D53C9B"/>
    <w:rsid w:val="00D53D5B"/>
    <w:rsid w:val="00D54006"/>
    <w:rsid w:val="00D545F3"/>
    <w:rsid w:val="00D56A72"/>
    <w:rsid w:val="00D61591"/>
    <w:rsid w:val="00D65C11"/>
    <w:rsid w:val="00D663F0"/>
    <w:rsid w:val="00D67D1A"/>
    <w:rsid w:val="00D71C00"/>
    <w:rsid w:val="00D71D1F"/>
    <w:rsid w:val="00D73379"/>
    <w:rsid w:val="00D739F3"/>
    <w:rsid w:val="00D74876"/>
    <w:rsid w:val="00D761EA"/>
    <w:rsid w:val="00D7635A"/>
    <w:rsid w:val="00D81513"/>
    <w:rsid w:val="00D82E50"/>
    <w:rsid w:val="00D87B1C"/>
    <w:rsid w:val="00D91172"/>
    <w:rsid w:val="00D94FA6"/>
    <w:rsid w:val="00D96482"/>
    <w:rsid w:val="00D97E73"/>
    <w:rsid w:val="00DA1CE0"/>
    <w:rsid w:val="00DA3526"/>
    <w:rsid w:val="00DA481E"/>
    <w:rsid w:val="00DA4C2E"/>
    <w:rsid w:val="00DB0B58"/>
    <w:rsid w:val="00DB123A"/>
    <w:rsid w:val="00DB1B8F"/>
    <w:rsid w:val="00DB2F3C"/>
    <w:rsid w:val="00DB3C3C"/>
    <w:rsid w:val="00DB6360"/>
    <w:rsid w:val="00DC1C9F"/>
    <w:rsid w:val="00DC51C6"/>
    <w:rsid w:val="00DD015C"/>
    <w:rsid w:val="00DD2E49"/>
    <w:rsid w:val="00DD34E5"/>
    <w:rsid w:val="00DD3FE9"/>
    <w:rsid w:val="00DD605D"/>
    <w:rsid w:val="00DD6EDE"/>
    <w:rsid w:val="00DE073B"/>
    <w:rsid w:val="00DE2C67"/>
    <w:rsid w:val="00DF5F04"/>
    <w:rsid w:val="00DF60B5"/>
    <w:rsid w:val="00E02447"/>
    <w:rsid w:val="00E054CE"/>
    <w:rsid w:val="00E0562C"/>
    <w:rsid w:val="00E10435"/>
    <w:rsid w:val="00E109C9"/>
    <w:rsid w:val="00E13A4E"/>
    <w:rsid w:val="00E14070"/>
    <w:rsid w:val="00E156BD"/>
    <w:rsid w:val="00E16592"/>
    <w:rsid w:val="00E16C4C"/>
    <w:rsid w:val="00E17D50"/>
    <w:rsid w:val="00E240A8"/>
    <w:rsid w:val="00E245F1"/>
    <w:rsid w:val="00E27698"/>
    <w:rsid w:val="00E27EFD"/>
    <w:rsid w:val="00E30783"/>
    <w:rsid w:val="00E311D3"/>
    <w:rsid w:val="00E33331"/>
    <w:rsid w:val="00E34F29"/>
    <w:rsid w:val="00E35056"/>
    <w:rsid w:val="00E35624"/>
    <w:rsid w:val="00E36192"/>
    <w:rsid w:val="00E376D1"/>
    <w:rsid w:val="00E40BB0"/>
    <w:rsid w:val="00E40FD0"/>
    <w:rsid w:val="00E44743"/>
    <w:rsid w:val="00E44C60"/>
    <w:rsid w:val="00E52296"/>
    <w:rsid w:val="00E52DAF"/>
    <w:rsid w:val="00E567D9"/>
    <w:rsid w:val="00E57620"/>
    <w:rsid w:val="00E62FC9"/>
    <w:rsid w:val="00E645F3"/>
    <w:rsid w:val="00E6680B"/>
    <w:rsid w:val="00E674E5"/>
    <w:rsid w:val="00E678B9"/>
    <w:rsid w:val="00E71666"/>
    <w:rsid w:val="00E71E74"/>
    <w:rsid w:val="00E72391"/>
    <w:rsid w:val="00E759FC"/>
    <w:rsid w:val="00E816AC"/>
    <w:rsid w:val="00E828ED"/>
    <w:rsid w:val="00E82BD5"/>
    <w:rsid w:val="00E82E3D"/>
    <w:rsid w:val="00E84253"/>
    <w:rsid w:val="00E874B1"/>
    <w:rsid w:val="00E87D6F"/>
    <w:rsid w:val="00E90112"/>
    <w:rsid w:val="00E90348"/>
    <w:rsid w:val="00E939E3"/>
    <w:rsid w:val="00E9439E"/>
    <w:rsid w:val="00E955FA"/>
    <w:rsid w:val="00E97A71"/>
    <w:rsid w:val="00E97E3F"/>
    <w:rsid w:val="00EA11BB"/>
    <w:rsid w:val="00EA11F5"/>
    <w:rsid w:val="00EA1C88"/>
    <w:rsid w:val="00EA33AB"/>
    <w:rsid w:val="00EA51DE"/>
    <w:rsid w:val="00EB1B60"/>
    <w:rsid w:val="00EB48E0"/>
    <w:rsid w:val="00EB5BBF"/>
    <w:rsid w:val="00EB5C9F"/>
    <w:rsid w:val="00EC121E"/>
    <w:rsid w:val="00EC1B05"/>
    <w:rsid w:val="00EC1F49"/>
    <w:rsid w:val="00EC34C2"/>
    <w:rsid w:val="00EC6961"/>
    <w:rsid w:val="00EC707B"/>
    <w:rsid w:val="00ED0536"/>
    <w:rsid w:val="00ED0630"/>
    <w:rsid w:val="00ED279C"/>
    <w:rsid w:val="00ED2B8B"/>
    <w:rsid w:val="00ED30F7"/>
    <w:rsid w:val="00ED42FA"/>
    <w:rsid w:val="00ED4EB1"/>
    <w:rsid w:val="00ED574C"/>
    <w:rsid w:val="00ED6EFE"/>
    <w:rsid w:val="00EE1D0C"/>
    <w:rsid w:val="00EE2A2D"/>
    <w:rsid w:val="00EE2F89"/>
    <w:rsid w:val="00EE43DD"/>
    <w:rsid w:val="00EE50B2"/>
    <w:rsid w:val="00EE5CCC"/>
    <w:rsid w:val="00EE5EC6"/>
    <w:rsid w:val="00EE5F12"/>
    <w:rsid w:val="00EE5F4B"/>
    <w:rsid w:val="00EE7511"/>
    <w:rsid w:val="00EE754F"/>
    <w:rsid w:val="00EF214C"/>
    <w:rsid w:val="00EF4C74"/>
    <w:rsid w:val="00EF7D09"/>
    <w:rsid w:val="00F00090"/>
    <w:rsid w:val="00F0041C"/>
    <w:rsid w:val="00F010B6"/>
    <w:rsid w:val="00F01728"/>
    <w:rsid w:val="00F023FB"/>
    <w:rsid w:val="00F059E2"/>
    <w:rsid w:val="00F05DDD"/>
    <w:rsid w:val="00F11184"/>
    <w:rsid w:val="00F13A20"/>
    <w:rsid w:val="00F145EE"/>
    <w:rsid w:val="00F21B3D"/>
    <w:rsid w:val="00F24044"/>
    <w:rsid w:val="00F2520C"/>
    <w:rsid w:val="00F258B6"/>
    <w:rsid w:val="00F2775D"/>
    <w:rsid w:val="00F30275"/>
    <w:rsid w:val="00F330A9"/>
    <w:rsid w:val="00F34144"/>
    <w:rsid w:val="00F365F6"/>
    <w:rsid w:val="00F370B9"/>
    <w:rsid w:val="00F37320"/>
    <w:rsid w:val="00F37D6C"/>
    <w:rsid w:val="00F40BD3"/>
    <w:rsid w:val="00F4313E"/>
    <w:rsid w:val="00F45419"/>
    <w:rsid w:val="00F47815"/>
    <w:rsid w:val="00F516DE"/>
    <w:rsid w:val="00F5642D"/>
    <w:rsid w:val="00F572E7"/>
    <w:rsid w:val="00F65F61"/>
    <w:rsid w:val="00F72E3C"/>
    <w:rsid w:val="00F73428"/>
    <w:rsid w:val="00F73A77"/>
    <w:rsid w:val="00F73C57"/>
    <w:rsid w:val="00F744DF"/>
    <w:rsid w:val="00F756E6"/>
    <w:rsid w:val="00F778BF"/>
    <w:rsid w:val="00F805EA"/>
    <w:rsid w:val="00F82207"/>
    <w:rsid w:val="00F82576"/>
    <w:rsid w:val="00F84C18"/>
    <w:rsid w:val="00F85967"/>
    <w:rsid w:val="00F867DD"/>
    <w:rsid w:val="00F91839"/>
    <w:rsid w:val="00F919CD"/>
    <w:rsid w:val="00F9522C"/>
    <w:rsid w:val="00F96C66"/>
    <w:rsid w:val="00F97D8E"/>
    <w:rsid w:val="00F97DC3"/>
    <w:rsid w:val="00FA07A5"/>
    <w:rsid w:val="00FA07F3"/>
    <w:rsid w:val="00FA0C07"/>
    <w:rsid w:val="00FA11A7"/>
    <w:rsid w:val="00FA17D8"/>
    <w:rsid w:val="00FA2C05"/>
    <w:rsid w:val="00FA7B20"/>
    <w:rsid w:val="00FA7DC0"/>
    <w:rsid w:val="00FB2F1A"/>
    <w:rsid w:val="00FB7A79"/>
    <w:rsid w:val="00FC1AA0"/>
    <w:rsid w:val="00FC48DE"/>
    <w:rsid w:val="00FD05C3"/>
    <w:rsid w:val="00FD691E"/>
    <w:rsid w:val="00FD7D9B"/>
    <w:rsid w:val="00FE101B"/>
    <w:rsid w:val="00FE1BE3"/>
    <w:rsid w:val="00FE2272"/>
    <w:rsid w:val="00FE25FB"/>
    <w:rsid w:val="00FE35F8"/>
    <w:rsid w:val="00FE4689"/>
    <w:rsid w:val="00FE77FF"/>
    <w:rsid w:val="00FF0BD3"/>
    <w:rsid w:val="00FF0E73"/>
    <w:rsid w:val="00FF5454"/>
    <w:rsid w:val="00FF5CFB"/>
    <w:rsid w:val="00FF60E6"/>
    <w:rsid w:val="00FF63D8"/>
    <w:rsid w:val="02BCE000"/>
    <w:rsid w:val="02EC3D93"/>
    <w:rsid w:val="054502E8"/>
    <w:rsid w:val="072BD4B7"/>
    <w:rsid w:val="0743D250"/>
    <w:rsid w:val="0D657411"/>
    <w:rsid w:val="0FA1EA28"/>
    <w:rsid w:val="10242092"/>
    <w:rsid w:val="1040E8E1"/>
    <w:rsid w:val="10DBA4CE"/>
    <w:rsid w:val="13D6890E"/>
    <w:rsid w:val="14870BE3"/>
    <w:rsid w:val="1549BF3F"/>
    <w:rsid w:val="15E25D18"/>
    <w:rsid w:val="1E6BC9C8"/>
    <w:rsid w:val="209185FF"/>
    <w:rsid w:val="2201828F"/>
    <w:rsid w:val="2277BDBB"/>
    <w:rsid w:val="28BF399C"/>
    <w:rsid w:val="2979AE73"/>
    <w:rsid w:val="299D1568"/>
    <w:rsid w:val="3235E2D9"/>
    <w:rsid w:val="32C9008B"/>
    <w:rsid w:val="33A0D897"/>
    <w:rsid w:val="3489F436"/>
    <w:rsid w:val="3521BB18"/>
    <w:rsid w:val="372A984E"/>
    <w:rsid w:val="375E9DFC"/>
    <w:rsid w:val="377CF05D"/>
    <w:rsid w:val="3A005E90"/>
    <w:rsid w:val="3A22DF46"/>
    <w:rsid w:val="3CF0F284"/>
    <w:rsid w:val="3F262033"/>
    <w:rsid w:val="409FA641"/>
    <w:rsid w:val="43856018"/>
    <w:rsid w:val="4AA2FC7C"/>
    <w:rsid w:val="4CE6333C"/>
    <w:rsid w:val="4D298B1A"/>
    <w:rsid w:val="4D72C798"/>
    <w:rsid w:val="5286591E"/>
    <w:rsid w:val="533FCA27"/>
    <w:rsid w:val="56A4DA0D"/>
    <w:rsid w:val="56A5D8A6"/>
    <w:rsid w:val="577FD0DC"/>
    <w:rsid w:val="5A4E51E6"/>
    <w:rsid w:val="5B841658"/>
    <w:rsid w:val="5BBD72B3"/>
    <w:rsid w:val="5F6C2BB9"/>
    <w:rsid w:val="5FC3DCC4"/>
    <w:rsid w:val="6043A003"/>
    <w:rsid w:val="62B21D74"/>
    <w:rsid w:val="6315F219"/>
    <w:rsid w:val="631B4108"/>
    <w:rsid w:val="63F1BC48"/>
    <w:rsid w:val="64A8A7A8"/>
    <w:rsid w:val="65827F23"/>
    <w:rsid w:val="659E6954"/>
    <w:rsid w:val="65E9BE36"/>
    <w:rsid w:val="663D879D"/>
    <w:rsid w:val="66B2E187"/>
    <w:rsid w:val="66ED27FB"/>
    <w:rsid w:val="6717C9E0"/>
    <w:rsid w:val="6CD48C57"/>
    <w:rsid w:val="70D8C44E"/>
    <w:rsid w:val="70F78465"/>
    <w:rsid w:val="732504E9"/>
    <w:rsid w:val="739AFDF1"/>
    <w:rsid w:val="74146D69"/>
    <w:rsid w:val="76E5F1ED"/>
    <w:rsid w:val="794B3F6F"/>
    <w:rsid w:val="79A32246"/>
    <w:rsid w:val="7E12E16B"/>
    <w:rsid w:val="7F3C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894DD"/>
  <w15:chartTrackingRefBased/>
  <w15:docId w15:val="{B4E45F39-C359-46D3-B67F-25660215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cs="Times New Roman" w:eastAsiaTheme="minorHAnsi"/>
        <w:sz w:val="24"/>
        <w:szCs w:val="24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1A59"/>
    <w:pPr>
      <w:adjustRightInd w:val="0"/>
      <w:snapToGrid w:val="0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7F3"/>
    <w:pPr>
      <w:keepNext/>
      <w:keepLines/>
      <w:numPr>
        <w:numId w:val="4"/>
      </w:numPr>
      <w:pBdr>
        <w:top w:val="nil"/>
        <w:left w:val="nil"/>
        <w:bottom w:val="nil"/>
        <w:right w:val="nil"/>
        <w:between w:val="nil"/>
        <w:bar w:val="nil"/>
      </w:pBdr>
      <w:spacing w:before="240"/>
      <w:ind w:left="431" w:hanging="431"/>
      <w:outlineLvl w:val="0"/>
    </w:pPr>
    <w:rPr>
      <w:rFonts w:asciiTheme="majorHAnsi" w:hAnsiTheme="majorHAnsi" w:eastAsiaTheme="majorEastAsia" w:cstheme="majorBidi"/>
      <w:b/>
      <w:color w:val="8377B6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7F3"/>
    <w:pPr>
      <w:keepNext/>
      <w:keepLines/>
      <w:numPr>
        <w:ilvl w:val="1"/>
        <w:numId w:val="4"/>
      </w:numPr>
      <w:pBdr>
        <w:top w:val="nil"/>
        <w:left w:val="nil"/>
        <w:bottom w:val="nil"/>
        <w:right w:val="nil"/>
        <w:between w:val="nil"/>
        <w:bar w:val="nil"/>
      </w:pBdr>
      <w:spacing w:before="120"/>
      <w:ind w:left="578" w:hanging="578"/>
      <w:outlineLvl w:val="1"/>
    </w:pPr>
    <w:rPr>
      <w:rFonts w:asciiTheme="majorHAnsi" w:hAnsiTheme="majorHAnsi" w:eastAsiaTheme="majorEastAsia" w:cstheme="majorBidi"/>
      <w:b/>
      <w:color w:val="8377B6"/>
      <w:sz w:val="28"/>
      <w:szCs w:val="26"/>
      <w:bdr w:val="nil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313A"/>
    <w:pPr>
      <w:keepNext/>
      <w:keepLines/>
      <w:numPr>
        <w:ilvl w:val="2"/>
        <w:numId w:val="4"/>
      </w:numPr>
      <w:spacing w:before="120"/>
      <w:ind w:left="720"/>
      <w:outlineLvl w:val="2"/>
    </w:pPr>
    <w:rPr>
      <w:rFonts w:asciiTheme="majorHAnsi" w:hAnsiTheme="majorHAnsi" w:eastAsiaTheme="majorEastAsia" w:cstheme="majorBidi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707B"/>
    <w:pPr>
      <w:keepNext/>
      <w:keepLines/>
      <w:numPr>
        <w:ilvl w:val="3"/>
        <w:numId w:val="4"/>
      </w:numPr>
      <w:spacing w:after="0"/>
      <w:outlineLvl w:val="3"/>
    </w:pPr>
    <w:rPr>
      <w:rFonts w:asciiTheme="majorHAnsi" w:hAnsiTheme="majorHAnsi" w:eastAsiaTheme="majorEastAsia" w:cstheme="majorBidi"/>
      <w:b/>
      <w:iCs/>
      <w:color w:val="8377B6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2708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hAnsiTheme="majorHAnsi" w:eastAsiaTheme="majorEastAsia" w:cstheme="majorBidi"/>
      <w:color w:val="000000" w:themeColor="text1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2708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hAnsiTheme="majorHAnsi" w:eastAsiaTheme="majorEastAsia" w:cstheme="majorBidi"/>
      <w:color w:val="8377B6"/>
      <w:sz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2708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000000" w:themeColor="text1"/>
      <w:sz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2708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hAnsiTheme="majorHAnsi" w:eastAsiaTheme="majorEastAsia" w:cstheme="majorBidi"/>
      <w:i/>
      <w:color w:val="8377B6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25031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2">
    <w:name w:val="Body Text 2"/>
    <w:aliases w:val="Bold"/>
    <w:basedOn w:val="Normal"/>
    <w:link w:val="BodyText2Char"/>
    <w:uiPriority w:val="99"/>
    <w:semiHidden/>
    <w:unhideWhenUsed/>
    <w:qFormat/>
    <w:rsid w:val="00685C3B"/>
    <w:pPr>
      <w:spacing w:line="48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C51C6"/>
    <w:pPr>
      <w:pBdr>
        <w:top w:val="nil"/>
        <w:left w:val="nil"/>
        <w:bottom w:val="nil"/>
        <w:right w:val="nil"/>
        <w:between w:val="nil"/>
        <w:bar w:val="nil"/>
      </w:pBdr>
      <w:spacing w:before="120" w:after="0"/>
      <w:contextualSpacing/>
      <w:jc w:val="center"/>
    </w:pPr>
    <w:rPr>
      <w:rFonts w:ascii="Calibri" w:hAnsi="Calibri" w:eastAsiaTheme="majorEastAsia" w:cstheme="majorBidi"/>
      <w:b/>
      <w:spacing w:val="-10"/>
      <w:kern w:val="28"/>
      <w:sz w:val="36"/>
      <w:szCs w:val="56"/>
      <w:lang w:val="en-US"/>
    </w:rPr>
  </w:style>
  <w:style w:type="character" w:styleId="TitleChar" w:customStyle="1">
    <w:name w:val="Title Char"/>
    <w:basedOn w:val="DefaultParagraphFont"/>
    <w:link w:val="Title"/>
    <w:uiPriority w:val="10"/>
    <w:rsid w:val="00DC51C6"/>
    <w:rPr>
      <w:rFonts w:eastAsiaTheme="majorEastAsia" w:cstheme="majorBidi"/>
      <w:b/>
      <w:spacing w:val="-10"/>
      <w:kern w:val="28"/>
      <w:sz w:val="36"/>
      <w:szCs w:val="56"/>
      <w:lang w:val="en-US"/>
    </w:rPr>
  </w:style>
  <w:style w:type="character" w:styleId="Heading1Char" w:customStyle="1">
    <w:name w:val="Heading 1 Char"/>
    <w:basedOn w:val="DefaultParagraphFont"/>
    <w:link w:val="Heading1"/>
    <w:uiPriority w:val="9"/>
    <w:rsid w:val="00FA07F3"/>
    <w:rPr>
      <w:rFonts w:asciiTheme="majorHAnsi" w:hAnsiTheme="majorHAnsi" w:eastAsiaTheme="majorEastAsia" w:cstheme="majorBidi"/>
      <w:b/>
      <w:color w:val="8377B6"/>
      <w:sz w:val="32"/>
      <w:szCs w:val="32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FA07F3"/>
    <w:rPr>
      <w:rFonts w:asciiTheme="majorHAnsi" w:hAnsiTheme="majorHAnsi" w:eastAsiaTheme="majorEastAsia" w:cstheme="majorBidi"/>
      <w:b/>
      <w:color w:val="8377B6"/>
      <w:sz w:val="28"/>
      <w:szCs w:val="26"/>
      <w:bdr w:val="nil"/>
      <w:lang w:val="en-US"/>
    </w:rPr>
  </w:style>
  <w:style w:type="paragraph" w:styleId="Header">
    <w:name w:val="header"/>
    <w:link w:val="HeaderChar"/>
    <w:rsid w:val="00685C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styleId="HeaderChar" w:customStyle="1">
    <w:name w:val="Header Char"/>
    <w:basedOn w:val="DefaultParagraphFont"/>
    <w:link w:val="Header"/>
    <w:rsid w:val="00685C3B"/>
    <w:rPr>
      <w:rFonts w:ascii="Calibri" w:hAnsi="Calibri"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Footer">
    <w:name w:val="footer"/>
    <w:link w:val="FooterChar"/>
    <w:rsid w:val="00685C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styleId="FooterChar" w:customStyle="1">
    <w:name w:val="Footer Char"/>
    <w:basedOn w:val="DefaultParagraphFont"/>
    <w:link w:val="Footer"/>
    <w:rsid w:val="00685C3B"/>
    <w:rPr>
      <w:rFonts w:ascii="Calibri" w:hAnsi="Calibri"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styleId="Heading3Char" w:customStyle="1">
    <w:name w:val="Heading 3 Char"/>
    <w:basedOn w:val="DefaultParagraphFont"/>
    <w:link w:val="Heading3"/>
    <w:uiPriority w:val="9"/>
    <w:rsid w:val="00CF313A"/>
    <w:rPr>
      <w:rFonts w:asciiTheme="majorHAnsi" w:hAnsiTheme="majorHAnsi" w:eastAsiaTheme="majorEastAsia" w:cstheme="majorBidi"/>
      <w:color w:val="000000" w:themeColor="text1"/>
    </w:rPr>
  </w:style>
  <w:style w:type="paragraph" w:styleId="BodyTextIndent">
    <w:name w:val="Body Text Indent"/>
    <w:link w:val="BodyTextIndentChar"/>
    <w:rsid w:val="00DD015C"/>
    <w:pPr>
      <w:pBdr>
        <w:top w:val="nil"/>
        <w:left w:val="nil"/>
        <w:bottom w:val="nil"/>
        <w:right w:val="nil"/>
        <w:between w:val="nil"/>
        <w:bar w:val="nil"/>
      </w:pBdr>
      <w:ind w:left="283"/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styleId="BodyTextIndentChar" w:customStyle="1">
    <w:name w:val="Body Text Indent Char"/>
    <w:basedOn w:val="DefaultParagraphFont"/>
    <w:link w:val="BodyTextIndent"/>
    <w:rsid w:val="00DD015C"/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ListParagraph">
    <w:name w:val="List Paragraph"/>
    <w:next w:val="ListBullet2"/>
    <w:autoRedefine/>
    <w:qFormat/>
    <w:rsid w:val="00FB2F1A"/>
    <w:pPr>
      <w:widowControl w:val="0"/>
      <w:numPr>
        <w:numId w:val="12"/>
      </w:numPr>
      <w:pBdr>
        <w:top w:val="nil"/>
        <w:left w:val="nil"/>
        <w:bottom w:val="nil"/>
        <w:right w:val="nil"/>
        <w:between w:val="nil"/>
        <w:bar w:val="nil"/>
      </w:pBdr>
      <w:tabs>
        <w:tab w:val="left" w:pos="0"/>
        <w:tab w:val="left" w:pos="540"/>
        <w:tab w:val="left" w:pos="900"/>
        <w:tab w:val="left" w:pos="1890"/>
        <w:tab w:val="left" w:pos="2070"/>
        <w:tab w:val="left" w:pos="2880"/>
        <w:tab w:val="left" w:pos="3600"/>
      </w:tabs>
      <w:suppressAutoHyphens/>
      <w:autoSpaceDE w:val="0"/>
      <w:autoSpaceDN w:val="0"/>
      <w:spacing w:before="120" w:after="0" w:line="240" w:lineRule="atLeast"/>
      <w:ind w:left="601" w:hanging="241"/>
      <w:jc w:val="both"/>
    </w:pPr>
    <w:rPr>
      <w:rFonts w:eastAsia="Arial Unicode MS" w:cs="Arial Unicode MS"/>
      <w:color w:val="000000"/>
      <w:szCs w:val="22"/>
      <w:u w:color="000000"/>
      <w:bdr w:val="nil"/>
      <w:lang w:val="en-US" w:eastAsia="en-GB"/>
    </w:rPr>
  </w:style>
  <w:style w:type="character" w:styleId="PageNumber">
    <w:name w:val="page number"/>
    <w:basedOn w:val="DefaultParagraphFont"/>
    <w:uiPriority w:val="99"/>
    <w:semiHidden/>
    <w:unhideWhenUsed/>
    <w:rsid w:val="00666F95"/>
    <w:rPr>
      <w:rFonts w:asciiTheme="minorHAnsi" w:hAnsiTheme="minorHAnsi"/>
      <w:color w:val="FFFFFF" w:themeColor="background1"/>
      <w:sz w:val="18"/>
    </w:rPr>
  </w:style>
  <w:style w:type="character" w:styleId="BodyText2Char" w:customStyle="1">
    <w:name w:val="Body Text 2 Char"/>
    <w:aliases w:val="Bold Char"/>
    <w:basedOn w:val="DefaultParagraphFont"/>
    <w:link w:val="BodyText2"/>
    <w:uiPriority w:val="99"/>
    <w:semiHidden/>
    <w:rsid w:val="00685C3B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85C3B"/>
  </w:style>
  <w:style w:type="character" w:styleId="BodyTextChar" w:customStyle="1">
    <w:name w:val="Body Text Char"/>
    <w:basedOn w:val="DefaultParagraphFont"/>
    <w:link w:val="BodyText"/>
    <w:uiPriority w:val="99"/>
    <w:semiHidden/>
    <w:rsid w:val="00685C3B"/>
    <w:rPr>
      <w:rFonts w:eastAsiaTheme="minorEastAsia"/>
    </w:rPr>
  </w:style>
  <w:style w:type="paragraph" w:styleId="NormalBold" w:customStyle="1">
    <w:name w:val="Normal Bold"/>
    <w:qFormat/>
    <w:rsid w:val="00344A72"/>
    <w:rPr>
      <w:b/>
      <w:bCs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3D8"/>
    <w:pPr>
      <w:pBdr>
        <w:top w:val="single" w:color="8377B6" w:sz="4" w:space="10"/>
        <w:bottom w:val="single" w:color="8377B6" w:sz="4" w:space="10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table" w:styleId="DBFMAINTABLE" w:customStyle="1">
    <w:name w:val="DBF MAIN TABLE"/>
    <w:basedOn w:val="TableNormal"/>
    <w:uiPriority w:val="99"/>
    <w:rsid w:val="001F760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asciiTheme="minorHAnsi" w:hAnsiTheme="minorHAnsi"/>
      <w:sz w:val="22"/>
      <w:szCs w:val="20"/>
      <w:bdr w:val="nil"/>
      <w:lang w:eastAsia="en-GB"/>
    </w:rPr>
    <w:tblPr>
      <w:tblStyleRowBandSize w:val="1"/>
      <w:tblInd w:w="238" w:type="dxa"/>
      <w:tblBorders>
        <w:top w:val="single" w:color="7F7F7F" w:themeColor="text1" w:themeTint="80" w:sz="2" w:space="0"/>
        <w:left w:val="single" w:color="7F7F7F" w:themeColor="text1" w:themeTint="80" w:sz="2" w:space="0"/>
        <w:bottom w:val="single" w:color="7F7F7F" w:themeColor="text1" w:themeTint="80" w:sz="2" w:space="0"/>
        <w:right w:val="single" w:color="7F7F7F" w:themeColor="text1" w:themeTint="80" w:sz="2" w:space="0"/>
        <w:insideH w:val="single" w:color="7F7F7F" w:themeColor="text1" w:themeTint="80" w:sz="2" w:space="0"/>
        <w:insideV w:val="single" w:color="7F7F7F" w:themeColor="text1" w:themeTint="80" w:sz="2" w:space="0"/>
      </w:tblBorders>
    </w:tblPr>
    <w:tcPr>
      <w:tcMar>
        <w:top w:w="85" w:type="dxa"/>
        <w:bottom w:w="85" w:type="dxa"/>
        <w:right w:w="85" w:type="dxa"/>
      </w:tcMar>
    </w:tcPr>
    <w:tblStylePr w:type="firstRow">
      <w:rPr>
        <w:rFonts w:asciiTheme="minorHAnsi" w:hAnsiTheme="minorHAnsi"/>
        <w:b w:val="0"/>
        <w:i w:val="0"/>
        <w:sz w:val="24"/>
      </w:rPr>
      <w:tblPr/>
      <w:tcPr>
        <w:tc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  <w:tl2br w:val="nil"/>
          <w:tr2bl w:val="nil"/>
        </w:tcBorders>
        <w:shd w:val="clear" w:color="auto" w:fill="C1BBDA"/>
      </w:tcPr>
    </w:tblStylePr>
    <w:tblStylePr w:type="firstCol">
      <w:rPr>
        <w:rFonts w:asciiTheme="minorHAnsi" w:hAnsiTheme="minorHAnsi"/>
      </w:rPr>
    </w:tblStylePr>
    <w:tblStylePr w:type="band1Horz">
      <w:tblPr/>
      <w:trPr>
        <w:cantSplit/>
      </w:trPr>
      <w:tcPr>
        <w:shd w:val="clear" w:color="auto" w:fill="E0DDED"/>
      </w:tcPr>
    </w:tblStylePr>
  </w:style>
  <w:style w:type="character" w:styleId="Heading4Char" w:customStyle="1">
    <w:name w:val="Heading 4 Char"/>
    <w:basedOn w:val="DefaultParagraphFont"/>
    <w:link w:val="Heading4"/>
    <w:uiPriority w:val="9"/>
    <w:rsid w:val="00EC707B"/>
    <w:rPr>
      <w:rFonts w:asciiTheme="majorHAnsi" w:hAnsiTheme="majorHAnsi" w:eastAsiaTheme="majorEastAsia" w:cstheme="majorBidi"/>
      <w:b/>
      <w:iCs/>
      <w:color w:val="8377B6"/>
      <w:sz w:val="28"/>
    </w:rPr>
  </w:style>
  <w:style w:type="table" w:styleId="DBFIntroTable" w:customStyle="1">
    <w:name w:val="DBF Intro Table"/>
    <w:basedOn w:val="TableNormal"/>
    <w:uiPriority w:val="99"/>
    <w:rsid w:val="00611FA1"/>
    <w:rPr>
      <w:rFonts w:asciiTheme="minorHAnsi" w:hAnsiTheme="minorHAnsi"/>
    </w:rPr>
    <w:tblPr>
      <w:tblBorders>
        <w:top w:val="single" w:color="E0DDED" w:sz="4" w:space="0"/>
        <w:left w:val="single" w:color="E0DDED" w:sz="4" w:space="0"/>
        <w:bottom w:val="single" w:color="E0DDED" w:sz="4" w:space="0"/>
        <w:right w:val="single" w:color="E0DDED" w:sz="4" w:space="0"/>
        <w:insideH w:val="single" w:color="E0DDED" w:sz="6" w:space="0"/>
        <w:insideV w:val="single" w:color="E0DDED" w:sz="6" w:space="0"/>
      </w:tblBorders>
    </w:tblPr>
    <w:tcPr>
      <w:shd w:val="clear" w:color="auto" w:fill="auto"/>
    </w:tcPr>
  </w:style>
  <w:style w:type="character" w:styleId="Heading5Char" w:customStyle="1">
    <w:name w:val="Heading 5 Char"/>
    <w:basedOn w:val="DefaultParagraphFont"/>
    <w:link w:val="Heading5"/>
    <w:uiPriority w:val="9"/>
    <w:rsid w:val="00062708"/>
    <w:rPr>
      <w:rFonts w:asciiTheme="majorHAnsi" w:hAnsiTheme="majorHAnsi" w:eastAsiaTheme="majorEastAsia" w:cstheme="majorBidi"/>
      <w:color w:val="000000" w:themeColor="text1"/>
      <w:sz w:val="28"/>
    </w:rPr>
  </w:style>
  <w:style w:type="character" w:styleId="Heading6Char" w:customStyle="1">
    <w:name w:val="Heading 6 Char"/>
    <w:basedOn w:val="DefaultParagraphFont"/>
    <w:link w:val="Heading6"/>
    <w:uiPriority w:val="9"/>
    <w:rsid w:val="00062708"/>
    <w:rPr>
      <w:rFonts w:asciiTheme="majorHAnsi" w:hAnsiTheme="majorHAnsi" w:eastAsiaTheme="majorEastAsia" w:cstheme="majorBidi"/>
      <w:color w:val="8377B6"/>
      <w:sz w:val="28"/>
    </w:rPr>
  </w:style>
  <w:style w:type="character" w:styleId="Heading7Char" w:customStyle="1">
    <w:name w:val="Heading 7 Char"/>
    <w:basedOn w:val="DefaultParagraphFont"/>
    <w:link w:val="Heading7"/>
    <w:uiPriority w:val="9"/>
    <w:rsid w:val="00062708"/>
    <w:rPr>
      <w:rFonts w:asciiTheme="majorHAnsi" w:hAnsiTheme="majorHAnsi" w:eastAsiaTheme="majorEastAsia" w:cstheme="majorBidi"/>
      <w:i/>
      <w:iCs/>
      <w:color w:val="000000" w:themeColor="text1"/>
      <w:sz w:val="28"/>
    </w:rPr>
  </w:style>
  <w:style w:type="character" w:styleId="Heading8Char" w:customStyle="1">
    <w:name w:val="Heading 8 Char"/>
    <w:basedOn w:val="DefaultParagraphFont"/>
    <w:link w:val="Heading8"/>
    <w:uiPriority w:val="9"/>
    <w:rsid w:val="00062708"/>
    <w:rPr>
      <w:rFonts w:asciiTheme="majorHAnsi" w:hAnsiTheme="majorHAnsi" w:eastAsiaTheme="majorEastAsia" w:cstheme="majorBidi"/>
      <w:i/>
      <w:color w:val="8377B6"/>
      <w:sz w:val="2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025031"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533D8"/>
    <w:rPr>
      <w:rFonts w:asciiTheme="minorHAnsi" w:hAnsiTheme="minorHAnsi"/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0627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62708"/>
    <w:rPr>
      <w:rFonts w:asciiTheme="minorHAnsi" w:hAnsiTheme="minorHAnsi"/>
      <w:i/>
      <w:iCs/>
      <w:color w:val="404040" w:themeColor="text1" w:themeTint="BF"/>
    </w:rPr>
  </w:style>
  <w:style w:type="table" w:styleId="TableGrid">
    <w:name w:val="Table Grid"/>
    <w:aliases w:val="DBF Policy Front Page"/>
    <w:basedOn w:val="TableNormal"/>
    <w:rsid w:val="009E0FE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E555B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adjustRightInd/>
      <w:snapToGrid/>
      <w:spacing w:before="480"/>
      <w:outlineLvl w:val="9"/>
    </w:pPr>
    <w:rPr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ED0536"/>
    <w:pPr>
      <w:spacing w:before="120"/>
      <w:ind w:left="284"/>
    </w:pPr>
    <w:rPr>
      <w:rFonts w:asciiTheme="majorHAnsi" w:hAnsiTheme="majorHAnsi"/>
      <w:bCs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D0536"/>
    <w:pPr>
      <w:spacing w:before="360"/>
    </w:pPr>
    <w:rPr>
      <w:rFonts w:cs="Calibri Light (Headings)" w:asciiTheme="majorHAnsi" w:hAnsiTheme="majorHAnsi"/>
      <w:bCs/>
    </w:rPr>
  </w:style>
  <w:style w:type="character" w:styleId="Hyperlink">
    <w:name w:val="Hyperlink"/>
    <w:basedOn w:val="DefaultParagraphFont"/>
    <w:uiPriority w:val="99"/>
    <w:unhideWhenUsed/>
    <w:rsid w:val="00D71D1F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D0536"/>
    <w:pPr>
      <w:ind w:left="567"/>
    </w:pPr>
    <w:rPr>
      <w:rFonts w:asciiTheme="majorHAnsi" w:hAnsiTheme="maj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71D1F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71D1F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71D1F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71D1F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71D1F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71D1F"/>
    <w:pPr>
      <w:ind w:left="1680"/>
    </w:pPr>
    <w:rPr>
      <w:sz w:val="20"/>
      <w:szCs w:val="20"/>
    </w:rPr>
  </w:style>
  <w:style w:type="table" w:styleId="DBFApproveReview" w:customStyle="1">
    <w:name w:val="DBF Approve &amp; Review"/>
    <w:basedOn w:val="TableNormal"/>
    <w:uiPriority w:val="99"/>
    <w:rsid w:val="005F77EB"/>
    <w:tblPr>
      <w:tblInd w:w="238" w:type="dxa"/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table" w:styleId="DBFRevisionHistory" w:customStyle="1">
    <w:name w:val="DBF Revision History"/>
    <w:basedOn w:val="TableNormal"/>
    <w:uiPriority w:val="99"/>
    <w:rsid w:val="004F75E5"/>
    <w:tblPr/>
  </w:style>
  <w:style w:type="paragraph" w:styleId="DocumentHeader" w:customStyle="1">
    <w:name w:val="Document Header"/>
    <w:next w:val="Normal"/>
    <w:autoRedefine/>
    <w:qFormat/>
    <w:rsid w:val="000C0569"/>
    <w:pPr>
      <w:spacing w:after="0"/>
    </w:pPr>
    <w:rPr>
      <w:rFonts w:asciiTheme="majorHAnsi" w:hAnsiTheme="majorHAnsi" w:eastAsiaTheme="majorEastAsia" w:cstheme="majorBidi"/>
      <w:b/>
      <w:color w:val="FFFFFF" w:themeColor="background1"/>
      <w:sz w:val="44"/>
      <w:szCs w:val="26"/>
      <w:bdr w:val="nil"/>
      <w:lang w:val="en-US"/>
    </w:rPr>
  </w:style>
  <w:style w:type="paragraph" w:styleId="Default" w:customStyle="1">
    <w:name w:val="Default"/>
    <w:rsid w:val="00912F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ListBullet2">
    <w:name w:val="List Bullet 2"/>
    <w:basedOn w:val="Normal"/>
    <w:uiPriority w:val="99"/>
    <w:unhideWhenUsed/>
    <w:qFormat/>
    <w:rsid w:val="00A94963"/>
    <w:pPr>
      <w:numPr>
        <w:numId w:val="2"/>
      </w:numPr>
      <w:spacing w:after="0"/>
      <w:contextualSpacing/>
    </w:pPr>
  </w:style>
  <w:style w:type="paragraph" w:styleId="Title2" w:customStyle="1">
    <w:name w:val="Title 2"/>
    <w:basedOn w:val="Normal"/>
    <w:next w:val="Normal"/>
    <w:qFormat/>
    <w:rsid w:val="001B09E7"/>
    <w:pPr>
      <w:snapToGrid/>
      <w:spacing w:after="0" w:line="240" w:lineRule="auto"/>
      <w:jc w:val="center"/>
    </w:pPr>
    <w:rPr>
      <w:b/>
      <w:color w:val="8377B6"/>
      <w:sz w:val="36"/>
    </w:rPr>
  </w:style>
  <w:style w:type="paragraph" w:styleId="ListContinue">
    <w:name w:val="List Continue"/>
    <w:basedOn w:val="Normal"/>
    <w:uiPriority w:val="99"/>
    <w:semiHidden/>
    <w:unhideWhenUsed/>
    <w:rsid w:val="003967D1"/>
    <w:pPr>
      <w:ind w:left="283"/>
      <w:contextualSpacing/>
    </w:pPr>
  </w:style>
  <w:style w:type="paragraph" w:styleId="SummaryHeading" w:customStyle="1">
    <w:name w:val="Summary Heading"/>
    <w:qFormat/>
    <w:rsid w:val="00FA07F3"/>
    <w:pPr>
      <w:framePr w:hSpace="180" w:wrap="around" w:hAnchor="margin" w:vAnchor="text" w:y="110"/>
    </w:pPr>
    <w:rPr>
      <w:rFonts w:eastAsiaTheme="majorEastAsia" w:cstheme="majorBidi"/>
      <w:b/>
      <w:color w:val="8377B6"/>
      <w:sz w:val="36"/>
      <w:szCs w:val="26"/>
      <w:bdr w:val="nil"/>
      <w:lang w:val="en-US"/>
    </w:rPr>
  </w:style>
  <w:style w:type="paragraph" w:styleId="Contents" w:customStyle="1">
    <w:name w:val="Contents"/>
    <w:basedOn w:val="Normal"/>
    <w:next w:val="Normal"/>
    <w:qFormat/>
    <w:rsid w:val="00E955FA"/>
    <w:rPr>
      <w:rFonts w:asciiTheme="majorHAnsi" w:hAnsiTheme="majorHAnsi" w:eastAsiaTheme="majorEastAsia" w:cstheme="majorBidi"/>
      <w:b/>
      <w:bCs/>
      <w:color w:val="8377B6"/>
      <w:sz w:val="36"/>
      <w:szCs w:val="36"/>
      <w:lang w:val="en-US"/>
    </w:rPr>
  </w:style>
  <w:style w:type="paragraph" w:styleId="TableHeader" w:customStyle="1">
    <w:name w:val="Table Header"/>
    <w:basedOn w:val="Contents"/>
    <w:qFormat/>
    <w:rsid w:val="00F145EE"/>
  </w:style>
  <w:style w:type="paragraph" w:styleId="ListBullet">
    <w:name w:val="List Bullet"/>
    <w:basedOn w:val="Normal"/>
    <w:uiPriority w:val="99"/>
    <w:unhideWhenUsed/>
    <w:qFormat/>
    <w:rsid w:val="00DF5F04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unhideWhenUsed/>
    <w:qFormat/>
    <w:rsid w:val="00DF5F04"/>
    <w:pPr>
      <w:numPr>
        <w:numId w:val="1"/>
      </w:numPr>
      <w:contextualSpacing/>
    </w:pPr>
  </w:style>
  <w:style w:type="paragraph" w:styleId="Revision">
    <w:name w:val="Revision"/>
    <w:hidden/>
    <w:uiPriority w:val="99"/>
    <w:semiHidden/>
    <w:rsid w:val="001239E3"/>
    <w:pPr>
      <w:spacing w:after="0" w:line="240" w:lineRule="auto"/>
    </w:pPr>
    <w:rPr>
      <w:rFonts w:asciiTheme="minorHAnsi" w:hAnsiTheme="minorHAnsi"/>
    </w:rPr>
  </w:style>
  <w:style w:type="paragraph" w:styleId="pf0" w:customStyle="1">
    <w:name w:val="pf0"/>
    <w:basedOn w:val="Normal"/>
    <w:rsid w:val="00687128"/>
    <w:pPr>
      <w:adjustRightInd/>
      <w:snapToGrid/>
      <w:spacing w:before="100" w:beforeAutospacing="1" w:after="100" w:afterAutospacing="1" w:line="240" w:lineRule="auto"/>
    </w:pPr>
    <w:rPr>
      <w:rFonts w:ascii="Times New Roman" w:hAnsi="Times New Roman" w:eastAsia="Times New Roman"/>
      <w:lang w:eastAsia="en-GB"/>
    </w:rPr>
  </w:style>
  <w:style w:type="character" w:styleId="cf01" w:customStyle="1">
    <w:name w:val="cf01"/>
    <w:basedOn w:val="DefaultParagraphFont"/>
    <w:rsid w:val="00687128"/>
    <w:rPr>
      <w:rFonts w:hint="default" w:ascii="Segoe UI" w:hAnsi="Segoe UI" w:cs="Segoe UI"/>
      <w:sz w:val="18"/>
      <w:szCs w:val="18"/>
    </w:rPr>
  </w:style>
  <w:style w:type="character" w:styleId="cf11" w:customStyle="1">
    <w:name w:val="cf11"/>
    <w:basedOn w:val="DefaultParagraphFont"/>
    <w:rsid w:val="00C43C3A"/>
    <w:rPr>
      <w:rFonts w:hint="default" w:ascii="Segoe UI" w:hAnsi="Segoe UI" w:cs="Segoe UI"/>
      <w:sz w:val="18"/>
      <w:szCs w:val="18"/>
    </w:rPr>
  </w:style>
  <w:style w:type="paragraph" w:styleId="Legal2" w:customStyle="1">
    <w:name w:val="Legal 2"/>
    <w:basedOn w:val="Normal"/>
    <w:rsid w:val="002F2225"/>
    <w:pPr>
      <w:widowControl w:val="0"/>
      <w:numPr>
        <w:ilvl w:val="1"/>
        <w:numId w:val="6"/>
      </w:numPr>
      <w:autoSpaceDE w:val="0"/>
      <w:autoSpaceDN w:val="0"/>
      <w:snapToGrid/>
      <w:spacing w:after="0" w:line="240" w:lineRule="auto"/>
      <w:ind w:left="720" w:hanging="720"/>
      <w:outlineLvl w:val="1"/>
    </w:pPr>
    <w:rPr>
      <w:rFonts w:ascii="Shruti" w:hAnsi="Shruti" w:eastAsia="Times New Roman"/>
      <w:lang w:val="en-US" w:eastAsia="en-GB"/>
    </w:rPr>
  </w:style>
  <w:style w:type="character" w:styleId="CommentReference">
    <w:name w:val="annotation reference"/>
    <w:rsid w:val="00AA0C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0C29"/>
    <w:pPr>
      <w:widowControl w:val="0"/>
      <w:autoSpaceDE w:val="0"/>
      <w:autoSpaceDN w:val="0"/>
      <w:snapToGrid/>
      <w:spacing w:after="0" w:line="240" w:lineRule="auto"/>
    </w:pPr>
    <w:rPr>
      <w:rFonts w:ascii="Courier New" w:hAnsi="Courier New" w:eastAsia="Times New Roman" w:cs="Courier New"/>
      <w:sz w:val="20"/>
      <w:szCs w:val="20"/>
      <w:lang w:val="en-US"/>
    </w:rPr>
  </w:style>
  <w:style w:type="character" w:styleId="CommentTextChar" w:customStyle="1">
    <w:name w:val="Comment Text Char"/>
    <w:basedOn w:val="DefaultParagraphFont"/>
    <w:link w:val="CommentText"/>
    <w:rsid w:val="00AA0C29"/>
    <w:rPr>
      <w:rFonts w:ascii="Courier New" w:hAnsi="Courier New" w:eastAsia="Times New Roman" w:cs="Courier New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35E"/>
    <w:pPr>
      <w:widowControl/>
      <w:autoSpaceDE/>
      <w:autoSpaceDN/>
      <w:snapToGrid w:val="0"/>
      <w:spacing w:after="120"/>
    </w:pPr>
    <w:rPr>
      <w:rFonts w:cs="Times New Roman" w:asciiTheme="minorHAnsi" w:hAnsiTheme="minorHAnsi" w:eastAsiaTheme="minorHAnsi"/>
      <w:b/>
      <w:bCs/>
      <w:lang w:val="en-GB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E735E"/>
    <w:rPr>
      <w:rFonts w:eastAsia="Times New Roman" w:cs="Courier New" w:asciiTheme="minorHAnsi" w:hAnsiTheme="minorHAnsi"/>
      <w:b/>
      <w:bCs/>
      <w:sz w:val="20"/>
      <w:szCs w:val="20"/>
      <w:lang w:val="en-US"/>
    </w:rPr>
  </w:style>
  <w:style w:type="character" w:styleId="Mention">
    <w:name w:val="Mention"/>
    <w:basedOn w:val="DefaultParagraphFont"/>
    <w:uiPriority w:val="99"/>
    <w:unhideWhenUsed/>
    <w:rsid w:val="00D7635A"/>
    <w:rPr>
      <w:color w:val="2B579A"/>
      <w:shd w:val="clear" w:color="auto" w:fill="E1DFDD"/>
    </w:rPr>
  </w:style>
  <w:style w:type="table" w:styleId="TableGrid1" w:customStyle="1">
    <w:name w:val="Table Grid1"/>
    <w:basedOn w:val="TableNormal"/>
    <w:next w:val="TableGrid"/>
    <w:rsid w:val="00271841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6860E7"/>
    <w:pPr>
      <w:adjustRightInd/>
      <w:snapToGrid/>
      <w:spacing w:before="100" w:beforeAutospacing="1" w:after="100" w:afterAutospacing="1" w:line="240" w:lineRule="auto"/>
    </w:pPr>
    <w:rPr>
      <w:rFonts w:ascii="Times New Roman" w:hAnsi="Times New Roman" w:eastAsia="Times New Roman"/>
      <w:lang w:eastAsia="en-GB"/>
    </w:rPr>
  </w:style>
  <w:style w:type="character" w:styleId="normaltextrun" w:customStyle="1">
    <w:name w:val="normaltextrun"/>
    <w:basedOn w:val="DefaultParagraphFont"/>
    <w:rsid w:val="006860E7"/>
  </w:style>
  <w:style w:type="character" w:styleId="eop" w:customStyle="1">
    <w:name w:val="eop"/>
    <w:basedOn w:val="DefaultParagraphFont"/>
    <w:rsid w:val="00686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glossaryDocument" Target="glossary/document.xml" Id="R4bf88a2f57504cb8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\Desktop\Jo\J%20L%20Training\Salisbury%20Diocese\Templates\DBF%20Policy%20Document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83a79-f90f-4196-bdfd-761b52d6d4c0}"/>
      </w:docPartPr>
      <w:docPartBody>
        <w:p w14:paraId="33EA62F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BF Document" ma:contentTypeID="0x0101005638FF3708980C46BDFB3E57E1F0B1980100DE836D5F6C96AE498BC061291E956A87" ma:contentTypeVersion="106" ma:contentTypeDescription="" ma:contentTypeScope="" ma:versionID="346c08cd0e095a9ca9834682a6f527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SharedContentType xmlns="Microsoft.SharePoint.Taxonomy.ContentTypeSync" SourceId="77ead7a6-84b1-4173-ae92-3aadd00dabd6" ContentTypeId="0x0101005638FF3708980C46BDFB3E57E1F0B19801" PreviousValue="false"/>
</file>

<file path=customXml/itemProps1.xml><?xml version="1.0" encoding="utf-8"?>
<ds:datastoreItem xmlns:ds="http://schemas.openxmlformats.org/officeDocument/2006/customXml" ds:itemID="{088B08DC-E0D0-40F6-9B60-1DFFCC3755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03D8BC-8A2D-4AD8-975A-9ADC9F07E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2E5C94-A90D-4E36-9F4A-744B126A67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887D0D-DB3C-2743-B57B-DA17C56633F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2A143EE-01F0-431D-8BEE-129A57E2F300}">
  <ds:schemaRefs>
    <ds:schemaRef ds:uri="Microsoft.SharePoint.Taxonomy.ContentTypeSyn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DBF Policy Document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Joanna Jones</dc:creator>
  <keywords/>
  <dc:description/>
  <lastModifiedBy>Rebecca Paveley</lastModifiedBy>
  <revision>12</revision>
  <lastPrinted>2021-10-31T03:32:00.0000000Z</lastPrinted>
  <dcterms:created xsi:type="dcterms:W3CDTF">2023-04-27T11:33:00.0000000Z</dcterms:created>
  <dcterms:modified xsi:type="dcterms:W3CDTF">2023-04-27T15:18:20.1869255Z</dcterms:modified>
  <contentStatus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0x0101005638FF3708980C46BDFB3E57E1F0B1980100DE836D5F6C96AE498BC061291E956A87</vt:lpwstr>
  </property>
  <property fmtid="{D5CDD505-2E9C-101B-9397-08002B2CF9AE}" pid="3" name="Topic">
    <vt:lpwstr>211;#Recruitment|692162c9-9d4d-4d15-b488-bf59407801a3</vt:lpwstr>
  </property>
  <property fmtid="{D5CDD505-2E9C-101B-9397-08002B2CF9AE}" pid="4" name="Audience">
    <vt:lpwstr>2;#Staff|a2741aa2-42b5-4e1f-ac3d-01ee59c21c37</vt:lpwstr>
  </property>
  <property fmtid="{D5CDD505-2E9C-101B-9397-08002B2CF9AE}" pid="5" name="o7a2c36836484016beb550f1994bee37">
    <vt:lpwstr>Recruitment|692162c9-9d4d-4d15-b488-bf59407801a3</vt:lpwstr>
  </property>
  <property fmtid="{D5CDD505-2E9C-101B-9397-08002B2CF9AE}" pid="6" name="f9cb9c21c4a94a9a8532357c9f0c3281">
    <vt:lpwstr/>
  </property>
  <property fmtid="{D5CDD505-2E9C-101B-9397-08002B2CF9AE}" pid="7" name="Committee_x0020_or_x0020_Board">
    <vt:lpwstr/>
  </property>
  <property fmtid="{D5CDD505-2E9C-101B-9397-08002B2CF9AE}" pid="8" name="TaxCatchAll">
    <vt:lpwstr>2;#Staff|a2741aa2-42b5-4e1f-ac3d-01ee59c21c37;#211;#Recruitment|692162c9-9d4d-4d15-b488-bf59407801a3</vt:lpwstr>
  </property>
  <property fmtid="{D5CDD505-2E9C-101B-9397-08002B2CF9AE}" pid="9" name="Committee or Board">
    <vt:lpwstr/>
  </property>
  <property fmtid="{D5CDD505-2E9C-101B-9397-08002B2CF9AE}" pid="10" name="Financial Year">
    <vt:lpwstr/>
  </property>
  <property fmtid="{D5CDD505-2E9C-101B-9397-08002B2CF9AE}" pid="11" name="e7ff3f8cafe8453391f5915f4841a855">
    <vt:lpwstr>Staff|a2741aa2-42b5-4e1f-ac3d-01ee59c21c37</vt:lpwstr>
  </property>
  <property fmtid="{D5CDD505-2E9C-101B-9397-08002B2CF9AE}" pid="12" name="hbca33e9e07c4aa9acb0bb5fc732a645">
    <vt:lpwstr/>
  </property>
  <property fmtid="{D5CDD505-2E9C-101B-9397-08002B2CF9AE}" pid="13" name="Financial_x0020_Year">
    <vt:lpwstr/>
  </property>
  <property fmtid="{D5CDD505-2E9C-101B-9397-08002B2CF9AE}" pid="14" name="SharedWithUsers">
    <vt:lpwstr>59;#HR Admin;#37;#Simon Ferris;#105;#SharingLinks.dca01ad0-0ef8-4fb0-8976-40d5f5fbc0db.Flexible.416ea74d-cd45-4189-8a44-7682d26f01cc;#343;#Nigel Jenner;#509;#Olatunde Adebambo;#16;#Elizabeth Harvey;#30;#Shawn Donneky</vt:lpwstr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xd_Signature">
    <vt:bool>false</vt:bool>
  </property>
  <property fmtid="{D5CDD505-2E9C-101B-9397-08002B2CF9AE}" pid="21" name="Year">
    <vt:lpwstr>2022</vt:lpwstr>
  </property>
  <property fmtid="{D5CDD505-2E9C-101B-9397-08002B2CF9AE}" pid="22" name="Review Date">
    <vt:filetime>2024-01-01T00:00:00Z</vt:filetime>
  </property>
  <property fmtid="{D5CDD505-2E9C-101B-9397-08002B2CF9AE}" pid="23" name="MediaServiceImageTags">
    <vt:lpwstr/>
  </property>
  <property fmtid="{D5CDD505-2E9C-101B-9397-08002B2CF9AE}" pid="24" name="lcf76f155ced4ddcb4097134ff3c332f">
    <vt:lpwstr/>
  </property>
  <property fmtid="{D5CDD505-2E9C-101B-9397-08002B2CF9AE}" pid="25" name="CategoryDescription">
    <vt:lpwstr>Revised Job Description (JD) Template. Upon completion JD to be reviewed by HR before sign off.</vt:lpwstr>
  </property>
</Properties>
</file>