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3B4B" w14:textId="77777777" w:rsidR="00105591" w:rsidRDefault="50869BCB" w:rsidP="004911F3">
      <w:pPr>
        <w:spacing w:before="100" w:beforeAutospacing="1" w:after="100" w:afterAutospacing="1" w:line="276" w:lineRule="auto"/>
        <w:rPr>
          <w:b/>
          <w:bCs/>
          <w:color w:val="7030A0"/>
          <w:sz w:val="24"/>
          <w:szCs w:val="24"/>
          <w:u w:val="single"/>
        </w:rPr>
      </w:pPr>
      <w:r w:rsidRPr="00105591">
        <w:rPr>
          <w:b/>
          <w:bCs/>
          <w:color w:val="7030A0"/>
          <w:sz w:val="24"/>
          <w:szCs w:val="24"/>
          <w:u w:val="single"/>
        </w:rPr>
        <w:t xml:space="preserve">Supporting church schools in The Diocese of Salisbury </w:t>
      </w:r>
      <w:r w:rsidR="325953A0" w:rsidRPr="00105591">
        <w:rPr>
          <w:b/>
          <w:bCs/>
          <w:color w:val="7030A0"/>
          <w:sz w:val="24"/>
          <w:szCs w:val="24"/>
          <w:u w:val="single"/>
        </w:rPr>
        <w:t>with</w:t>
      </w:r>
      <w:r w:rsidRPr="00105591">
        <w:rPr>
          <w:b/>
          <w:bCs/>
          <w:color w:val="7030A0"/>
          <w:sz w:val="24"/>
          <w:szCs w:val="24"/>
          <w:u w:val="single"/>
        </w:rPr>
        <w:t xml:space="preserve"> Relationships Education and Relationships and Sex Education.</w:t>
      </w:r>
    </w:p>
    <w:p w14:paraId="34C78D6B" w14:textId="677E09F7" w:rsidR="008254AD" w:rsidRPr="004911F3" w:rsidRDefault="008254AD" w:rsidP="004911F3">
      <w:pPr>
        <w:spacing w:before="100" w:beforeAutospacing="1" w:after="100" w:afterAutospacing="1" w:line="276" w:lineRule="auto"/>
        <w:rPr>
          <w:b/>
          <w:bCs/>
          <w:color w:val="7030A0"/>
          <w:u w:val="single"/>
        </w:rPr>
      </w:pPr>
      <w:r w:rsidRPr="004911F3">
        <w:rPr>
          <w:b/>
          <w:bCs/>
          <w:color w:val="7030A0"/>
        </w:rPr>
        <w:t xml:space="preserve">The purpose of this document is to </w:t>
      </w:r>
      <w:r w:rsidR="1A73B164" w:rsidRPr="004911F3">
        <w:rPr>
          <w:b/>
          <w:bCs/>
          <w:color w:val="7030A0"/>
        </w:rPr>
        <w:t xml:space="preserve">support schools </w:t>
      </w:r>
      <w:r w:rsidR="00BD67AD" w:rsidRPr="004911F3">
        <w:rPr>
          <w:b/>
          <w:bCs/>
          <w:color w:val="7030A0"/>
        </w:rPr>
        <w:t xml:space="preserve">as they engage </w:t>
      </w:r>
      <w:r w:rsidR="0925FACB" w:rsidRPr="004911F3">
        <w:rPr>
          <w:b/>
          <w:bCs/>
          <w:color w:val="7030A0"/>
        </w:rPr>
        <w:t>the school community (staff, parents, governors, clergy in particular) in the</w:t>
      </w:r>
      <w:r w:rsidR="00A51C75" w:rsidRPr="004911F3">
        <w:rPr>
          <w:b/>
          <w:bCs/>
          <w:color w:val="7030A0"/>
        </w:rPr>
        <w:t>ir plans for</w:t>
      </w:r>
      <w:r w:rsidR="0925FACB" w:rsidRPr="004911F3">
        <w:rPr>
          <w:b/>
          <w:bCs/>
          <w:color w:val="7030A0"/>
        </w:rPr>
        <w:t xml:space="preserve"> </w:t>
      </w:r>
      <w:r w:rsidR="0135F88F" w:rsidRPr="004911F3">
        <w:rPr>
          <w:b/>
          <w:bCs/>
          <w:color w:val="7030A0"/>
        </w:rPr>
        <w:t xml:space="preserve">planning, teaching and delivery of </w:t>
      </w:r>
      <w:r w:rsidR="1A73B164" w:rsidRPr="004911F3">
        <w:rPr>
          <w:b/>
          <w:bCs/>
          <w:color w:val="7030A0"/>
        </w:rPr>
        <w:t xml:space="preserve">Relationships </w:t>
      </w:r>
      <w:r w:rsidR="7D805FDA" w:rsidRPr="004911F3">
        <w:rPr>
          <w:b/>
          <w:bCs/>
          <w:color w:val="7030A0"/>
        </w:rPr>
        <w:t>Education or Relationships and S</w:t>
      </w:r>
      <w:r w:rsidR="1A73B164" w:rsidRPr="004911F3">
        <w:rPr>
          <w:b/>
          <w:bCs/>
          <w:color w:val="7030A0"/>
        </w:rPr>
        <w:t>ex Education (RSE/RSHE)</w:t>
      </w:r>
      <w:r w:rsidR="62FC13F1" w:rsidRPr="004911F3">
        <w:rPr>
          <w:b/>
          <w:bCs/>
          <w:color w:val="7030A0"/>
        </w:rPr>
        <w:t xml:space="preserve"> in church schools</w:t>
      </w:r>
      <w:r w:rsidR="1A73B164" w:rsidRPr="004911F3">
        <w:rPr>
          <w:b/>
          <w:bCs/>
          <w:color w:val="7030A0"/>
        </w:rPr>
        <w:t xml:space="preserve">. </w:t>
      </w:r>
      <w:r w:rsidR="3DF5D309" w:rsidRPr="004911F3">
        <w:rPr>
          <w:b/>
          <w:bCs/>
          <w:color w:val="7030A0"/>
        </w:rPr>
        <w:t xml:space="preserve">It </w:t>
      </w:r>
      <w:r w:rsidR="58A8EF75" w:rsidRPr="004911F3">
        <w:rPr>
          <w:b/>
          <w:bCs/>
          <w:color w:val="7030A0"/>
        </w:rPr>
        <w:t>can be used</w:t>
      </w:r>
      <w:r w:rsidR="3DF5D309" w:rsidRPr="004911F3">
        <w:rPr>
          <w:b/>
          <w:bCs/>
          <w:color w:val="7030A0"/>
        </w:rPr>
        <w:t xml:space="preserve"> to help schools and school communities </w:t>
      </w:r>
      <w:r w:rsidR="04BF5AF7" w:rsidRPr="004911F3">
        <w:rPr>
          <w:b/>
          <w:bCs/>
          <w:color w:val="7030A0"/>
        </w:rPr>
        <w:t xml:space="preserve">as they consider key issues and will support the </w:t>
      </w:r>
      <w:r w:rsidR="3DF5D309" w:rsidRPr="004911F3">
        <w:rPr>
          <w:b/>
          <w:bCs/>
          <w:color w:val="7030A0"/>
        </w:rPr>
        <w:t>writing of a school policy for RSHE</w:t>
      </w:r>
      <w:r w:rsidR="00A51C75" w:rsidRPr="004911F3">
        <w:rPr>
          <w:b/>
          <w:bCs/>
          <w:color w:val="7030A0"/>
        </w:rPr>
        <w:t xml:space="preserve"> before it is published on the school website</w:t>
      </w:r>
      <w:r w:rsidR="3DF5D309" w:rsidRPr="004911F3">
        <w:rPr>
          <w:b/>
          <w:bCs/>
          <w:color w:val="7030A0"/>
        </w:rPr>
        <w:t>.</w:t>
      </w:r>
    </w:p>
    <w:p w14:paraId="26704F91" w14:textId="77777777" w:rsidR="00986057" w:rsidRPr="004911F3" w:rsidRDefault="00986057" w:rsidP="00E059B7">
      <w:pPr>
        <w:spacing w:after="0" w:line="276" w:lineRule="auto"/>
        <w:rPr>
          <w:color w:val="7030A0"/>
        </w:rPr>
      </w:pPr>
      <w:r w:rsidRPr="004911F3">
        <w:rPr>
          <w:color w:val="7030A0"/>
          <w:u w:val="single"/>
        </w:rPr>
        <w:t>Background:</w:t>
      </w:r>
      <w:r w:rsidRPr="004911F3">
        <w:rPr>
          <w:color w:val="7030A0"/>
        </w:rPr>
        <w:t xml:space="preserve"> </w:t>
      </w:r>
    </w:p>
    <w:p w14:paraId="3E7E6573" w14:textId="257F79CC" w:rsidR="004B17BE" w:rsidRPr="00E059B7" w:rsidRDefault="1B4B82C8" w:rsidP="00E059B7">
      <w:pPr>
        <w:pStyle w:val="ListParagraph"/>
        <w:numPr>
          <w:ilvl w:val="0"/>
          <w:numId w:val="12"/>
        </w:numPr>
        <w:spacing w:after="0" w:line="276" w:lineRule="auto"/>
        <w:rPr>
          <w:color w:val="7030A0"/>
        </w:rPr>
      </w:pPr>
      <w:r w:rsidRPr="00E059B7">
        <w:rPr>
          <w:color w:val="7030A0"/>
        </w:rPr>
        <w:t>This document has been put together by the school advisory team from the Salisbury Diocesan Board of Education in consultation with headteachers and the Children and Young People’s Committee</w:t>
      </w:r>
      <w:r w:rsidR="519E8285" w:rsidRPr="00E059B7">
        <w:rPr>
          <w:color w:val="7030A0"/>
        </w:rPr>
        <w:t xml:space="preserve"> (governance committee) and Trust Board</w:t>
      </w:r>
      <w:r w:rsidRPr="00E059B7">
        <w:rPr>
          <w:color w:val="7030A0"/>
        </w:rPr>
        <w:t xml:space="preserve">. </w:t>
      </w:r>
    </w:p>
    <w:p w14:paraId="4D5BAE03" w14:textId="3CA70F2F" w:rsidR="004B17BE" w:rsidRPr="00E059B7" w:rsidRDefault="1B4B82C8" w:rsidP="00E059B7">
      <w:pPr>
        <w:pStyle w:val="ListParagraph"/>
        <w:numPr>
          <w:ilvl w:val="0"/>
          <w:numId w:val="12"/>
        </w:numPr>
        <w:spacing w:after="0" w:line="276" w:lineRule="auto"/>
        <w:rPr>
          <w:color w:val="7030A0"/>
        </w:rPr>
      </w:pPr>
      <w:r w:rsidRPr="25ED18E0">
        <w:rPr>
          <w:color w:val="7030A0"/>
        </w:rPr>
        <w:t xml:space="preserve">It is based on the policy structure developed by Katy Staples </w:t>
      </w:r>
      <w:r w:rsidR="6A34342A" w:rsidRPr="25ED18E0">
        <w:rPr>
          <w:color w:val="7030A0"/>
        </w:rPr>
        <w:t xml:space="preserve">(Adviser for Bristol Diocese) </w:t>
      </w:r>
      <w:r w:rsidRPr="25ED18E0">
        <w:rPr>
          <w:color w:val="7030A0"/>
        </w:rPr>
        <w:t xml:space="preserve">in consultation with national diocesan advisers and Church of England Education Office. </w:t>
      </w:r>
    </w:p>
    <w:p w14:paraId="6A60745B" w14:textId="77777777" w:rsidR="00E059B7" w:rsidRDefault="00E059B7" w:rsidP="00E059B7">
      <w:pPr>
        <w:spacing w:after="0" w:line="276" w:lineRule="auto"/>
        <w:rPr>
          <w:color w:val="7030A0"/>
          <w:u w:val="single"/>
        </w:rPr>
      </w:pPr>
    </w:p>
    <w:p w14:paraId="080D3C99" w14:textId="08891ED8" w:rsidR="00E059B7" w:rsidRDefault="00986057" w:rsidP="00E059B7">
      <w:pPr>
        <w:spacing w:after="0" w:line="276" w:lineRule="auto"/>
        <w:rPr>
          <w:color w:val="7030A0"/>
          <w:u w:val="single"/>
        </w:rPr>
      </w:pPr>
      <w:r w:rsidRPr="004911F3">
        <w:rPr>
          <w:color w:val="7030A0"/>
          <w:u w:val="single"/>
        </w:rPr>
        <w:t>Guidance</w:t>
      </w:r>
      <w:r w:rsidR="00E059B7">
        <w:rPr>
          <w:color w:val="7030A0"/>
          <w:u w:val="single"/>
        </w:rPr>
        <w:t xml:space="preserve"> to schools and academies</w:t>
      </w:r>
      <w:r w:rsidRPr="004911F3">
        <w:rPr>
          <w:color w:val="7030A0"/>
          <w:u w:val="single"/>
        </w:rPr>
        <w:t>:</w:t>
      </w:r>
    </w:p>
    <w:p w14:paraId="3FFF801F" w14:textId="5C702AA9" w:rsidR="001C7F88" w:rsidRDefault="001C7F88" w:rsidP="691C725A">
      <w:pPr>
        <w:pStyle w:val="ListParagraph"/>
        <w:numPr>
          <w:ilvl w:val="0"/>
          <w:numId w:val="13"/>
        </w:numPr>
        <w:spacing w:beforeAutospacing="1" w:after="0" w:line="276" w:lineRule="auto"/>
        <w:rPr>
          <w:color w:val="7030A0"/>
        </w:rPr>
      </w:pPr>
      <w:r>
        <w:t>(</w:t>
      </w:r>
      <w:hyperlink r:id="rId11">
        <w:r w:rsidRPr="691C725A">
          <w:rPr>
            <w:rStyle w:val="Hyperlink"/>
            <w:i/>
            <w:iCs/>
          </w:rPr>
          <w:t>DFE Sex and Relationships Guidance</w:t>
        </w:r>
      </w:hyperlink>
      <w:r w:rsidRPr="691C725A">
        <w:rPr>
          <w:i/>
          <w:iCs/>
          <w:color w:val="FF0000"/>
        </w:rPr>
        <w:t xml:space="preserve"> </w:t>
      </w:r>
      <w:r w:rsidRPr="691C725A">
        <w:rPr>
          <w:color w:val="7030A0"/>
        </w:rPr>
        <w:t>for September 2020 requires that each school has a published RSHE policy -</w:t>
      </w:r>
      <w:r w:rsidRPr="691C725A">
        <w:rPr>
          <w:i/>
          <w:iCs/>
          <w:color w:val="7030A0"/>
        </w:rPr>
        <w:t xml:space="preserve"> </w:t>
      </w:r>
      <w:r w:rsidRPr="691C725A">
        <w:rPr>
          <w:i/>
          <w:iCs/>
          <w:color w:val="FF0000"/>
        </w:rPr>
        <w:t xml:space="preserve">the content is on </w:t>
      </w:r>
      <w:proofErr w:type="spellStart"/>
      <w:r w:rsidRPr="691C725A">
        <w:rPr>
          <w:i/>
          <w:iCs/>
          <w:color w:val="FF0000"/>
        </w:rPr>
        <w:t>pg</w:t>
      </w:r>
      <w:proofErr w:type="spellEnd"/>
      <w:r w:rsidRPr="691C725A">
        <w:rPr>
          <w:i/>
          <w:iCs/>
          <w:color w:val="FF0000"/>
        </w:rPr>
        <w:t xml:space="preserve"> 11.)</w:t>
      </w:r>
    </w:p>
    <w:p w14:paraId="56218F9A" w14:textId="77777777" w:rsidR="00A01DE0" w:rsidRPr="001C7F88" w:rsidRDefault="00A01DE0" w:rsidP="00A01DE0">
      <w:pPr>
        <w:pStyle w:val="ListParagraph"/>
        <w:spacing w:beforeAutospacing="1" w:after="0" w:line="276" w:lineRule="auto"/>
        <w:rPr>
          <w:i/>
          <w:iCs/>
          <w:color w:val="FF0000"/>
        </w:rPr>
      </w:pPr>
    </w:p>
    <w:p w14:paraId="7A7AFB36" w14:textId="2C32EC9A" w:rsidR="004B17BE" w:rsidRPr="001C7F88" w:rsidRDefault="00986057" w:rsidP="001C7F88">
      <w:pPr>
        <w:pStyle w:val="ListParagraph"/>
        <w:numPr>
          <w:ilvl w:val="0"/>
          <w:numId w:val="13"/>
        </w:numPr>
        <w:spacing w:after="0" w:line="276" w:lineRule="auto"/>
        <w:rPr>
          <w:color w:val="7030A0"/>
          <w:u w:val="single"/>
        </w:rPr>
      </w:pPr>
      <w:r w:rsidRPr="001C7F88">
        <w:rPr>
          <w:color w:val="7030A0"/>
        </w:rPr>
        <w:t>B</w:t>
      </w:r>
      <w:r w:rsidR="000258CE" w:rsidRPr="001C7F88">
        <w:rPr>
          <w:color w:val="7030A0"/>
        </w:rPr>
        <w:t xml:space="preserve">efore </w:t>
      </w:r>
      <w:r w:rsidRPr="001C7F88">
        <w:rPr>
          <w:color w:val="7030A0"/>
        </w:rPr>
        <w:t xml:space="preserve">writing </w:t>
      </w:r>
      <w:r w:rsidR="000258CE" w:rsidRPr="001C7F88">
        <w:rPr>
          <w:color w:val="7030A0"/>
        </w:rPr>
        <w:t xml:space="preserve">a school RSHE policy </w:t>
      </w:r>
      <w:r w:rsidR="001C7F88">
        <w:rPr>
          <w:color w:val="7030A0"/>
        </w:rPr>
        <w:t>the DBE recommends</w:t>
      </w:r>
      <w:r w:rsidR="000258CE" w:rsidRPr="001C7F88">
        <w:rPr>
          <w:color w:val="7030A0"/>
        </w:rPr>
        <w:t xml:space="preserve"> that the </w:t>
      </w:r>
      <w:r w:rsidR="006A0B18" w:rsidRPr="001C7F88">
        <w:rPr>
          <w:color w:val="7030A0"/>
        </w:rPr>
        <w:t xml:space="preserve">Church of England’s </w:t>
      </w:r>
      <w:r w:rsidR="006A0B18" w:rsidRPr="001C7F88">
        <w:rPr>
          <w:b/>
          <w:bCs/>
          <w:color w:val="7030A0"/>
        </w:rPr>
        <w:t xml:space="preserve">Charter for RSHE </w:t>
      </w:r>
      <w:r w:rsidR="00A276A6" w:rsidRPr="001C7F88">
        <w:rPr>
          <w:color w:val="7030A0"/>
        </w:rPr>
        <w:t xml:space="preserve">and </w:t>
      </w:r>
      <w:r w:rsidR="00A276A6" w:rsidRPr="001C7F88">
        <w:rPr>
          <w:b/>
          <w:bCs/>
          <w:color w:val="7030A0"/>
        </w:rPr>
        <w:t>Growing Faith</w:t>
      </w:r>
      <w:r w:rsidR="00A276A6" w:rsidRPr="001C7F88">
        <w:rPr>
          <w:color w:val="7030A0"/>
        </w:rPr>
        <w:t xml:space="preserve"> website pages, as well as </w:t>
      </w:r>
      <w:r w:rsidR="000258CE" w:rsidRPr="001C7F88">
        <w:rPr>
          <w:b/>
          <w:bCs/>
          <w:color w:val="7030A0"/>
        </w:rPr>
        <w:t xml:space="preserve">Goodness and Mercy Website </w:t>
      </w:r>
      <w:r w:rsidR="00A276A6" w:rsidRPr="001C7F88">
        <w:rPr>
          <w:color w:val="7030A0"/>
        </w:rPr>
        <w:t xml:space="preserve">are </w:t>
      </w:r>
      <w:r w:rsidR="000258CE" w:rsidRPr="001C7F88">
        <w:rPr>
          <w:color w:val="7030A0"/>
        </w:rPr>
        <w:t xml:space="preserve">explored by senior leaders including governors and staff </w:t>
      </w:r>
      <w:r w:rsidR="38388A2B" w:rsidRPr="001C7F88">
        <w:rPr>
          <w:color w:val="7030A0"/>
        </w:rPr>
        <w:t xml:space="preserve">- </w:t>
      </w:r>
      <w:r w:rsidR="000258CE" w:rsidRPr="001C7F88">
        <w:rPr>
          <w:color w:val="7030A0"/>
        </w:rPr>
        <w:t>a</w:t>
      </w:r>
      <w:r w:rsidR="7B646F48" w:rsidRPr="001C7F88">
        <w:rPr>
          <w:color w:val="7030A0"/>
        </w:rPr>
        <w:t xml:space="preserve">s these documents all support the development of understanding to support wise and reflective conversations. </w:t>
      </w:r>
    </w:p>
    <w:p w14:paraId="037AC30D" w14:textId="78610E84" w:rsidR="004B17BE" w:rsidRPr="004911F3" w:rsidRDefault="32E41A07" w:rsidP="00E059B7">
      <w:pPr>
        <w:pStyle w:val="ListParagraph"/>
        <w:numPr>
          <w:ilvl w:val="0"/>
          <w:numId w:val="10"/>
        </w:numPr>
        <w:spacing w:before="100" w:beforeAutospacing="1" w:after="0" w:line="276" w:lineRule="auto"/>
      </w:pPr>
      <w:r w:rsidRPr="004911F3">
        <w:t>Church of England Charter for RSE</w:t>
      </w:r>
      <w:r w:rsidRPr="004911F3">
        <w:rPr>
          <w:i/>
          <w:iCs/>
        </w:rPr>
        <w:t xml:space="preserve"> </w:t>
      </w:r>
      <w:hyperlink r:id="rId12">
        <w:r w:rsidRPr="004911F3">
          <w:rPr>
            <w:rStyle w:val="Hyperlink"/>
          </w:rPr>
          <w:t>https://www.churchofengland.org/more/education-and-schools/church-schools-and-academies/relationships-sex-and-health-education</w:t>
        </w:r>
      </w:hyperlink>
      <w:r w:rsidRPr="004911F3">
        <w:t xml:space="preserve">   </w:t>
      </w:r>
    </w:p>
    <w:p w14:paraId="494BEF11" w14:textId="6659A303" w:rsidR="004B17BE" w:rsidRPr="004911F3" w:rsidRDefault="32E41A07" w:rsidP="00E059B7">
      <w:pPr>
        <w:pStyle w:val="ListParagraph"/>
        <w:numPr>
          <w:ilvl w:val="0"/>
          <w:numId w:val="10"/>
        </w:numPr>
        <w:spacing w:before="100" w:beforeAutospacing="1" w:after="0" w:line="276" w:lineRule="auto"/>
      </w:pPr>
      <w:r w:rsidRPr="004911F3">
        <w:t xml:space="preserve">Growing Faith </w:t>
      </w:r>
      <w:hyperlink r:id="rId13">
        <w:r w:rsidRPr="004911F3">
          <w:rPr>
            <w:rStyle w:val="Hyperlink"/>
          </w:rPr>
          <w:t>https://www.churchofengland.org/about/renewal-reform/growing-faith</w:t>
        </w:r>
      </w:hyperlink>
    </w:p>
    <w:p w14:paraId="1F59A428" w14:textId="40D06603" w:rsidR="004B17BE" w:rsidRPr="001C7F88" w:rsidRDefault="32E41A07" w:rsidP="00E059B7">
      <w:pPr>
        <w:pStyle w:val="ListParagraph"/>
        <w:numPr>
          <w:ilvl w:val="0"/>
          <w:numId w:val="10"/>
        </w:numPr>
        <w:spacing w:before="100" w:beforeAutospacing="1" w:after="0" w:line="276" w:lineRule="auto"/>
        <w:rPr>
          <w:rStyle w:val="Hyperlink"/>
          <w:i/>
          <w:iCs/>
          <w:color w:val="auto"/>
          <w:u w:val="none"/>
        </w:rPr>
      </w:pPr>
      <w:r w:rsidRPr="004911F3">
        <w:t xml:space="preserve">Goodness and Mercy </w:t>
      </w:r>
      <w:hyperlink r:id="rId14">
        <w:r w:rsidRPr="004911F3">
          <w:rPr>
            <w:rStyle w:val="Hyperlink"/>
            <w:i/>
            <w:iCs/>
          </w:rPr>
          <w:t>https://goodnessandmercy.co.uk/about/</w:t>
        </w:r>
      </w:hyperlink>
    </w:p>
    <w:p w14:paraId="15E64BF2" w14:textId="77777777" w:rsidR="001C7F88" w:rsidRPr="004911F3" w:rsidRDefault="001C7F88" w:rsidP="001C7F88">
      <w:pPr>
        <w:pStyle w:val="ListParagraph"/>
        <w:spacing w:before="100" w:beforeAutospacing="1" w:after="0" w:line="276" w:lineRule="auto"/>
        <w:rPr>
          <w:i/>
          <w:iCs/>
        </w:rPr>
      </w:pPr>
    </w:p>
    <w:p w14:paraId="615507AB" w14:textId="15EB2332" w:rsidR="00A01DE0" w:rsidRPr="00A01DE0" w:rsidRDefault="00A01DE0" w:rsidP="691C725A">
      <w:pPr>
        <w:pStyle w:val="ListParagraph"/>
        <w:numPr>
          <w:ilvl w:val="0"/>
          <w:numId w:val="13"/>
        </w:numPr>
        <w:spacing w:beforeAutospacing="1" w:after="0" w:line="276" w:lineRule="auto"/>
        <w:rPr>
          <w:rStyle w:val="Hyperlink"/>
          <w:color w:val="7030A0"/>
          <w:sz w:val="20"/>
          <w:szCs w:val="20"/>
          <w:u w:val="none"/>
        </w:rPr>
      </w:pPr>
      <w:r w:rsidRPr="691C725A">
        <w:rPr>
          <w:color w:val="7030A0"/>
        </w:rPr>
        <w:t xml:space="preserve">This document also references </w:t>
      </w:r>
      <w:r w:rsidRPr="691C725A">
        <w:rPr>
          <w:b/>
          <w:bCs/>
          <w:color w:val="7030A0"/>
        </w:rPr>
        <w:t>Valuing All God’s Children</w:t>
      </w:r>
      <w:r w:rsidRPr="691C725A">
        <w:rPr>
          <w:color w:val="7030A0"/>
        </w:rPr>
        <w:t xml:space="preserve"> which is useful for supporting conversations with those who may wish to know the ‘lens’ through which the school might consider questions around sexuality and gender.</w:t>
      </w:r>
      <w:r w:rsidRPr="691C725A">
        <w:rPr>
          <w:color w:val="FF0000"/>
        </w:rPr>
        <w:t xml:space="preserve"> </w:t>
      </w:r>
      <w:hyperlink r:id="rId15">
        <w:r w:rsidRPr="691C725A">
          <w:rPr>
            <w:rStyle w:val="Hyperlink"/>
          </w:rPr>
          <w:t>https://www.churchofengland.org/sites/defa</w:t>
        </w:r>
        <w:r w:rsidRPr="691C725A">
          <w:rPr>
            <w:rStyle w:val="Hyperlink"/>
          </w:rPr>
          <w:t>u</w:t>
        </w:r>
        <w:r w:rsidRPr="691C725A">
          <w:rPr>
            <w:rStyle w:val="Hyperlink"/>
          </w:rPr>
          <w:t>lt/files/2019-07/Valuing%20All%20God%27s%20Children%20July%202019_0.pdf</w:t>
        </w:r>
      </w:hyperlink>
    </w:p>
    <w:p w14:paraId="78B1EA23" w14:textId="77777777" w:rsidR="00A01DE0" w:rsidRPr="00A01DE0" w:rsidRDefault="00A01DE0" w:rsidP="00A01DE0">
      <w:pPr>
        <w:pStyle w:val="ListParagraph"/>
        <w:spacing w:beforeAutospacing="1" w:after="0" w:line="276" w:lineRule="auto"/>
        <w:rPr>
          <w:i/>
          <w:iCs/>
          <w:sz w:val="20"/>
          <w:szCs w:val="20"/>
        </w:rPr>
      </w:pPr>
    </w:p>
    <w:p w14:paraId="3E76E6EC" w14:textId="3A3C2E06" w:rsidR="004B17BE" w:rsidRPr="001C7F88" w:rsidRDefault="00A01DE0" w:rsidP="001C7F88">
      <w:pPr>
        <w:pStyle w:val="ListParagraph"/>
        <w:numPr>
          <w:ilvl w:val="0"/>
          <w:numId w:val="13"/>
        </w:numPr>
        <w:spacing w:before="100" w:beforeAutospacing="1" w:after="0" w:line="276" w:lineRule="auto"/>
        <w:rPr>
          <w:color w:val="7030A0"/>
        </w:rPr>
      </w:pPr>
      <w:r>
        <w:rPr>
          <w:color w:val="7030A0"/>
        </w:rPr>
        <w:t>The DBE recommends</w:t>
      </w:r>
      <w:r w:rsidR="7B646F48" w:rsidRPr="001C7F88">
        <w:rPr>
          <w:color w:val="7030A0"/>
        </w:rPr>
        <w:t xml:space="preserve"> that</w:t>
      </w:r>
      <w:r w:rsidR="000258CE" w:rsidRPr="001C7F88">
        <w:rPr>
          <w:color w:val="7030A0"/>
        </w:rPr>
        <w:t xml:space="preserve"> plans for </w:t>
      </w:r>
      <w:r w:rsidR="00442625" w:rsidRPr="001C7F88">
        <w:rPr>
          <w:color w:val="7030A0"/>
        </w:rPr>
        <w:t xml:space="preserve">school-wide engagement </w:t>
      </w:r>
      <w:r w:rsidR="000258CE" w:rsidRPr="001C7F88">
        <w:rPr>
          <w:color w:val="7030A0"/>
        </w:rPr>
        <w:t xml:space="preserve">are put in place </w:t>
      </w:r>
      <w:r w:rsidR="40E20E5C" w:rsidRPr="001C7F88">
        <w:rPr>
          <w:color w:val="7030A0"/>
        </w:rPr>
        <w:t xml:space="preserve">to support the writing </w:t>
      </w:r>
      <w:r w:rsidR="00442625" w:rsidRPr="001C7F88">
        <w:rPr>
          <w:color w:val="7030A0"/>
        </w:rPr>
        <w:t xml:space="preserve">of </w:t>
      </w:r>
      <w:r w:rsidR="40E20E5C" w:rsidRPr="001C7F88">
        <w:rPr>
          <w:color w:val="7030A0"/>
        </w:rPr>
        <w:t xml:space="preserve">or finalising of a policy. </w:t>
      </w:r>
      <w:r w:rsidR="3DED6048" w:rsidRPr="001C7F88">
        <w:rPr>
          <w:color w:val="7030A0"/>
        </w:rPr>
        <w:t xml:space="preserve"> </w:t>
      </w:r>
    </w:p>
    <w:p w14:paraId="5BA2D212" w14:textId="5282D154" w:rsidR="00F522CD" w:rsidRDefault="00F522CD" w:rsidP="00E059B7">
      <w:pPr>
        <w:spacing w:beforeAutospacing="1" w:after="0" w:line="360" w:lineRule="auto"/>
        <w:rPr>
          <w:b/>
          <w:bCs/>
          <w:color w:val="7030A0"/>
          <w:sz w:val="24"/>
          <w:szCs w:val="24"/>
          <w:u w:val="single"/>
        </w:rPr>
      </w:pPr>
    </w:p>
    <w:p w14:paraId="65CADFBF" w14:textId="3383A444" w:rsidR="00A01DE0" w:rsidRPr="005955FD" w:rsidRDefault="00A01DE0" w:rsidP="29F336B2">
      <w:pPr>
        <w:rPr>
          <w:b/>
          <w:bCs/>
          <w:color w:val="7030A0"/>
          <w:sz w:val="24"/>
          <w:szCs w:val="24"/>
        </w:rPr>
      </w:pPr>
      <w:r w:rsidRPr="29F336B2">
        <w:rPr>
          <w:b/>
          <w:bCs/>
          <w:color w:val="7030A0"/>
          <w:sz w:val="24"/>
          <w:szCs w:val="24"/>
        </w:rPr>
        <w:t xml:space="preserve">The </w:t>
      </w:r>
      <w:r w:rsidR="005955FD" w:rsidRPr="29F336B2">
        <w:rPr>
          <w:b/>
          <w:bCs/>
          <w:color w:val="7030A0"/>
          <w:sz w:val="24"/>
          <w:szCs w:val="24"/>
        </w:rPr>
        <w:t>content of the f</w:t>
      </w:r>
      <w:r w:rsidRPr="29F336B2">
        <w:rPr>
          <w:b/>
          <w:bCs/>
          <w:color w:val="7030A0"/>
          <w:sz w:val="24"/>
          <w:szCs w:val="24"/>
        </w:rPr>
        <w:t xml:space="preserve">ollowing pages </w:t>
      </w:r>
      <w:r w:rsidR="05B2E712" w:rsidRPr="29F336B2">
        <w:rPr>
          <w:b/>
          <w:bCs/>
          <w:color w:val="7030A0"/>
          <w:sz w:val="24"/>
          <w:szCs w:val="24"/>
        </w:rPr>
        <w:t>may be</w:t>
      </w:r>
      <w:r w:rsidR="004C5226" w:rsidRPr="29F336B2">
        <w:rPr>
          <w:b/>
          <w:bCs/>
          <w:color w:val="7030A0"/>
          <w:sz w:val="24"/>
          <w:szCs w:val="24"/>
        </w:rPr>
        <w:t xml:space="preserve"> useful </w:t>
      </w:r>
      <w:r w:rsidR="005955FD" w:rsidRPr="29F336B2">
        <w:rPr>
          <w:b/>
          <w:bCs/>
          <w:color w:val="7030A0"/>
          <w:sz w:val="24"/>
          <w:szCs w:val="24"/>
        </w:rPr>
        <w:t xml:space="preserve">to church schools and academies seeking a </w:t>
      </w:r>
      <w:r w:rsidR="004C5226" w:rsidRPr="29F336B2">
        <w:rPr>
          <w:b/>
          <w:bCs/>
          <w:color w:val="7030A0"/>
          <w:sz w:val="24"/>
          <w:szCs w:val="24"/>
        </w:rPr>
        <w:t xml:space="preserve">structure for a school policy. </w:t>
      </w:r>
      <w:r w:rsidR="00981368" w:rsidRPr="29F336B2">
        <w:rPr>
          <w:color w:val="7030A0"/>
          <w:sz w:val="24"/>
          <w:szCs w:val="24"/>
        </w:rPr>
        <w:t>The language should be personalised to the school’s Christian vision and relate to the conversations that have been had following engagement with the school community</w:t>
      </w:r>
      <w:r w:rsidR="005955FD" w:rsidRPr="29F336B2">
        <w:rPr>
          <w:color w:val="7030A0"/>
          <w:sz w:val="24"/>
          <w:szCs w:val="24"/>
        </w:rPr>
        <w:t>.</w:t>
      </w:r>
      <w:r w:rsidR="005955FD" w:rsidRPr="29F336B2">
        <w:rPr>
          <w:b/>
          <w:bCs/>
          <w:color w:val="7030A0"/>
          <w:sz w:val="24"/>
          <w:szCs w:val="24"/>
        </w:rPr>
        <w:t xml:space="preserve"> </w:t>
      </w:r>
    </w:p>
    <w:p w14:paraId="4A3459A5" w14:textId="012CE576" w:rsidR="004C5226" w:rsidRPr="005955FD" w:rsidRDefault="004C5226">
      <w:pPr>
        <w:rPr>
          <w:rFonts w:cstheme="minorHAnsi"/>
          <w:b/>
          <w:bCs/>
          <w:color w:val="FF0000"/>
          <w:sz w:val="24"/>
          <w:szCs w:val="24"/>
        </w:rPr>
      </w:pPr>
      <w:r w:rsidRPr="005955FD">
        <w:rPr>
          <w:rFonts w:cstheme="minorHAnsi"/>
          <w:b/>
          <w:bCs/>
          <w:color w:val="FF0000"/>
          <w:sz w:val="24"/>
          <w:szCs w:val="24"/>
        </w:rPr>
        <w:t xml:space="preserve">Red </w:t>
      </w:r>
      <w:r w:rsidR="00981368" w:rsidRPr="005955FD">
        <w:rPr>
          <w:rFonts w:cstheme="minorHAnsi"/>
          <w:b/>
          <w:bCs/>
          <w:color w:val="FF0000"/>
          <w:sz w:val="24"/>
          <w:szCs w:val="24"/>
        </w:rPr>
        <w:t>text indicates guidance</w:t>
      </w:r>
    </w:p>
    <w:p w14:paraId="29FF79B0" w14:textId="48EC1779" w:rsidR="004C5226" w:rsidRDefault="004C5226">
      <w:pPr>
        <w:rPr>
          <w:rFonts w:cstheme="minorHAnsi"/>
          <w:b/>
          <w:bCs/>
          <w:color w:val="7030A0"/>
          <w:sz w:val="24"/>
          <w:szCs w:val="24"/>
          <w:u w:val="single"/>
        </w:rPr>
      </w:pPr>
    </w:p>
    <w:p w14:paraId="244D6230" w14:textId="47BC8E20" w:rsidR="004C5226" w:rsidRDefault="004C5226">
      <w:pPr>
        <w:rPr>
          <w:rFonts w:cstheme="minorHAnsi"/>
          <w:b/>
          <w:bCs/>
          <w:color w:val="7030A0"/>
          <w:sz w:val="24"/>
          <w:szCs w:val="24"/>
          <w:u w:val="single"/>
        </w:rPr>
      </w:pPr>
    </w:p>
    <w:p w14:paraId="3AB4BB79" w14:textId="608EEA99" w:rsidR="00CB0A9B" w:rsidRPr="00B57BE6" w:rsidRDefault="00CB0A9B" w:rsidP="00B82B8E">
      <w:pPr>
        <w:spacing w:before="100" w:beforeAutospacing="1" w:after="100" w:afterAutospacing="1" w:line="360" w:lineRule="auto"/>
        <w:rPr>
          <w:rFonts w:cstheme="minorHAnsi"/>
          <w:b/>
          <w:bCs/>
          <w:sz w:val="24"/>
          <w:szCs w:val="24"/>
        </w:rPr>
      </w:pPr>
      <w:r w:rsidRPr="00726E90">
        <w:rPr>
          <w:rFonts w:cstheme="minorHAnsi"/>
          <w:b/>
          <w:bCs/>
          <w:color w:val="7030A0"/>
          <w:sz w:val="24"/>
          <w:szCs w:val="24"/>
          <w:u w:val="single"/>
        </w:rPr>
        <w:lastRenderedPageBreak/>
        <w:t>Relationship, [Sex] and Health Education Policy</w:t>
      </w:r>
      <w:r w:rsidR="00B82B8E" w:rsidRPr="00726E90">
        <w:rPr>
          <w:rFonts w:cstheme="minorHAnsi"/>
          <w:b/>
          <w:bCs/>
          <w:color w:val="7030A0"/>
          <w:sz w:val="24"/>
          <w:szCs w:val="24"/>
          <w:u w:val="single"/>
        </w:rPr>
        <w:t>:</w:t>
      </w:r>
      <w:r w:rsidRPr="00B57BE6">
        <w:rPr>
          <w:rFonts w:cstheme="minorHAnsi"/>
          <w:b/>
          <w:bCs/>
          <w:sz w:val="24"/>
          <w:szCs w:val="24"/>
        </w:rPr>
        <w:t xml:space="preserve"> </w:t>
      </w:r>
      <w:r w:rsidRPr="00B57BE6">
        <w:rPr>
          <w:rFonts w:cstheme="minorHAnsi"/>
          <w:b/>
          <w:bCs/>
          <w:color w:val="FF0000"/>
          <w:sz w:val="24"/>
          <w:szCs w:val="24"/>
        </w:rPr>
        <w:t>[</w:t>
      </w:r>
      <w:r w:rsidR="008071A7" w:rsidRPr="00B57BE6">
        <w:rPr>
          <w:rFonts w:cstheme="minorHAnsi"/>
          <w:b/>
          <w:bCs/>
          <w:color w:val="FF0000"/>
          <w:sz w:val="24"/>
          <w:szCs w:val="24"/>
        </w:rPr>
        <w:t>insert</w:t>
      </w:r>
      <w:r w:rsidRPr="00B57BE6">
        <w:rPr>
          <w:rFonts w:cstheme="minorHAnsi"/>
          <w:b/>
          <w:bCs/>
          <w:color w:val="FF0000"/>
          <w:sz w:val="24"/>
          <w:szCs w:val="24"/>
        </w:rPr>
        <w:t xml:space="preserve"> name] Church of England</w:t>
      </w:r>
      <w:r w:rsidR="002563B6" w:rsidRPr="00B57BE6">
        <w:rPr>
          <w:rFonts w:cstheme="minorHAnsi"/>
          <w:b/>
          <w:bCs/>
          <w:color w:val="FF0000"/>
          <w:sz w:val="24"/>
          <w:szCs w:val="24"/>
        </w:rPr>
        <w:t xml:space="preserve"> </w:t>
      </w:r>
      <w:r w:rsidRPr="00B57BE6">
        <w:rPr>
          <w:rFonts w:cstheme="minorHAnsi"/>
          <w:b/>
          <w:bCs/>
          <w:color w:val="FF0000"/>
          <w:sz w:val="24"/>
          <w:szCs w:val="24"/>
        </w:rPr>
        <w:t>School</w:t>
      </w:r>
      <w:r w:rsidR="002563B6" w:rsidRPr="00B57BE6">
        <w:rPr>
          <w:rFonts w:cstheme="minorHAnsi"/>
          <w:b/>
          <w:bCs/>
          <w:color w:val="FF0000"/>
          <w:sz w:val="24"/>
          <w:szCs w:val="24"/>
        </w:rPr>
        <w:t>/Academy</w:t>
      </w:r>
    </w:p>
    <w:p w14:paraId="5EE542CF" w14:textId="77777777" w:rsidR="00B57BE6" w:rsidRPr="00B57BE6" w:rsidRDefault="00B57BE6" w:rsidP="002A067A">
      <w:pPr>
        <w:spacing w:after="120" w:line="276" w:lineRule="auto"/>
        <w:rPr>
          <w:rFonts w:cstheme="minorHAnsi"/>
          <w:b/>
          <w:bCs/>
          <w:color w:val="7030A0"/>
          <w:sz w:val="24"/>
          <w:szCs w:val="24"/>
        </w:rPr>
      </w:pPr>
      <w:r w:rsidRPr="00B57BE6">
        <w:rPr>
          <w:rFonts w:cstheme="minorHAnsi"/>
          <w:b/>
          <w:bCs/>
          <w:color w:val="7030A0"/>
          <w:sz w:val="24"/>
          <w:szCs w:val="24"/>
        </w:rPr>
        <w:t>Our School Vision</w:t>
      </w:r>
    </w:p>
    <w:p w14:paraId="4FE3D852" w14:textId="1AEFA84F" w:rsidR="002A067A" w:rsidRPr="00B57BE6" w:rsidRDefault="002A067A" w:rsidP="002A067A">
      <w:pPr>
        <w:spacing w:after="120" w:line="276" w:lineRule="auto"/>
        <w:rPr>
          <w:rFonts w:cstheme="minorHAnsi"/>
          <w:b/>
          <w:bCs/>
          <w:color w:val="FF0000"/>
          <w:sz w:val="24"/>
          <w:szCs w:val="24"/>
        </w:rPr>
      </w:pPr>
      <w:r w:rsidRPr="00B57BE6">
        <w:rPr>
          <w:rFonts w:cstheme="minorHAnsi"/>
          <w:color w:val="FF0000"/>
          <w:sz w:val="24"/>
          <w:szCs w:val="24"/>
        </w:rPr>
        <w:t xml:space="preserve">Insert school vision and associated </w:t>
      </w:r>
      <w:r w:rsidR="00726E90">
        <w:rPr>
          <w:rFonts w:cstheme="minorHAnsi"/>
          <w:color w:val="FF0000"/>
          <w:sz w:val="24"/>
          <w:szCs w:val="24"/>
        </w:rPr>
        <w:t xml:space="preserve">Christian </w:t>
      </w:r>
      <w:r w:rsidRPr="00B57BE6">
        <w:rPr>
          <w:rFonts w:cstheme="minorHAnsi"/>
          <w:color w:val="FF0000"/>
          <w:sz w:val="24"/>
          <w:szCs w:val="24"/>
        </w:rPr>
        <w:t>values</w:t>
      </w:r>
      <w:r w:rsidR="00726E90">
        <w:rPr>
          <w:rFonts w:cstheme="minorHAnsi"/>
          <w:color w:val="FF0000"/>
          <w:sz w:val="24"/>
          <w:szCs w:val="24"/>
        </w:rPr>
        <w:t xml:space="preserve"> and</w:t>
      </w:r>
      <w:r w:rsidRPr="00B57BE6">
        <w:rPr>
          <w:rFonts w:cstheme="minorHAnsi"/>
          <w:color w:val="FF0000"/>
          <w:sz w:val="24"/>
          <w:szCs w:val="24"/>
        </w:rPr>
        <w:t xml:space="preserve"> theological underpinning</w:t>
      </w:r>
    </w:p>
    <w:p w14:paraId="504CCCBF" w14:textId="1A9198CE" w:rsidR="002A067A" w:rsidRPr="00B57BE6" w:rsidRDefault="0080171C" w:rsidP="002A067A">
      <w:pPr>
        <w:spacing w:after="0" w:line="240" w:lineRule="auto"/>
        <w:rPr>
          <w:rFonts w:cstheme="minorHAnsi"/>
          <w:sz w:val="24"/>
          <w:szCs w:val="24"/>
        </w:rPr>
      </w:pPr>
      <w:r w:rsidRPr="00B57BE6">
        <w:rPr>
          <w:rFonts w:cstheme="minorHAnsi"/>
          <w:sz w:val="24"/>
          <w:szCs w:val="24"/>
        </w:rPr>
        <w:t>Our school’s approach to R</w:t>
      </w:r>
      <w:r w:rsidR="00326C0E" w:rsidRPr="00B57BE6">
        <w:rPr>
          <w:rFonts w:cstheme="minorHAnsi"/>
          <w:sz w:val="24"/>
          <w:szCs w:val="24"/>
        </w:rPr>
        <w:t xml:space="preserve">elationships, Sex and Health Education (RSHE) </w:t>
      </w:r>
      <w:r w:rsidRPr="00B57BE6">
        <w:rPr>
          <w:rFonts w:cstheme="minorHAnsi"/>
          <w:sz w:val="24"/>
          <w:szCs w:val="24"/>
        </w:rPr>
        <w:t xml:space="preserve">follows that of the Church of England Education Office in that it seeks to be faith-sensitive and inclusive. </w:t>
      </w:r>
      <w:r w:rsidR="002A067A" w:rsidRPr="00B57BE6">
        <w:rPr>
          <w:rFonts w:cstheme="minorHAnsi"/>
          <w:sz w:val="24"/>
          <w:szCs w:val="24"/>
        </w:rPr>
        <w:t xml:space="preserve">(See CofE Charter </w:t>
      </w:r>
      <w:hyperlink r:id="rId16" w:history="1">
        <w:r w:rsidR="002A067A" w:rsidRPr="00B57BE6">
          <w:rPr>
            <w:rStyle w:val="Hyperlink"/>
            <w:rFonts w:cstheme="minorHAnsi"/>
            <w:sz w:val="24"/>
            <w:szCs w:val="24"/>
          </w:rPr>
          <w:t>here</w:t>
        </w:r>
      </w:hyperlink>
      <w:r w:rsidR="002A067A" w:rsidRPr="00B57BE6">
        <w:rPr>
          <w:rFonts w:cstheme="minorHAnsi"/>
          <w:sz w:val="24"/>
          <w:szCs w:val="24"/>
        </w:rPr>
        <w:t>.)</w:t>
      </w:r>
    </w:p>
    <w:p w14:paraId="147D5E50" w14:textId="77777777" w:rsidR="002A067A" w:rsidRPr="00B57BE6" w:rsidRDefault="002A067A" w:rsidP="002A067A">
      <w:pPr>
        <w:spacing w:after="0" w:line="240" w:lineRule="auto"/>
        <w:rPr>
          <w:rFonts w:cstheme="minorHAnsi"/>
          <w:sz w:val="24"/>
          <w:szCs w:val="24"/>
        </w:rPr>
      </w:pPr>
    </w:p>
    <w:p w14:paraId="21A085DF" w14:textId="2D579860" w:rsidR="0080171C" w:rsidRPr="00B57BE6" w:rsidRDefault="0080171C" w:rsidP="002A067A">
      <w:pPr>
        <w:spacing w:after="0" w:line="240" w:lineRule="auto"/>
        <w:rPr>
          <w:rFonts w:cstheme="minorHAnsi"/>
          <w:sz w:val="24"/>
          <w:szCs w:val="24"/>
        </w:rPr>
      </w:pPr>
      <w:r w:rsidRPr="00B57BE6">
        <w:rPr>
          <w:rFonts w:cstheme="minorHAnsi"/>
          <w:sz w:val="24"/>
          <w:szCs w:val="24"/>
        </w:rPr>
        <w:t>It is underpinned by two key Biblical passages:</w:t>
      </w:r>
    </w:p>
    <w:p w14:paraId="3F903198" w14:textId="31AA3C68" w:rsidR="0080171C" w:rsidRPr="00B57BE6" w:rsidRDefault="0080171C" w:rsidP="00326C0E">
      <w:pPr>
        <w:spacing w:after="0" w:line="240" w:lineRule="auto"/>
        <w:ind w:left="720"/>
        <w:rPr>
          <w:rFonts w:cstheme="minorHAnsi"/>
          <w:b/>
          <w:bCs/>
          <w:sz w:val="24"/>
          <w:szCs w:val="24"/>
        </w:rPr>
      </w:pPr>
      <w:r w:rsidRPr="00B57BE6">
        <w:rPr>
          <w:rFonts w:cstheme="minorHAnsi"/>
          <w:i/>
          <w:iCs/>
          <w:sz w:val="24"/>
          <w:szCs w:val="24"/>
        </w:rPr>
        <w:t>“</w:t>
      </w:r>
      <w:proofErr w:type="gramStart"/>
      <w:r w:rsidRPr="00B57BE6">
        <w:rPr>
          <w:rFonts w:cstheme="minorHAnsi"/>
          <w:i/>
          <w:iCs/>
          <w:sz w:val="24"/>
          <w:szCs w:val="24"/>
        </w:rPr>
        <w:t>So</w:t>
      </w:r>
      <w:proofErr w:type="gramEnd"/>
      <w:r w:rsidRPr="00B57BE6">
        <w:rPr>
          <w:rFonts w:cstheme="minorHAnsi"/>
          <w:i/>
          <w:iCs/>
          <w:sz w:val="24"/>
          <w:szCs w:val="24"/>
        </w:rPr>
        <w:t xml:space="preserve"> God created humankind in his image, in the image of God he created them”</w:t>
      </w:r>
      <w:r w:rsidRPr="00B57BE6">
        <w:rPr>
          <w:rFonts w:cstheme="minorHAnsi"/>
          <w:b/>
          <w:bCs/>
          <w:sz w:val="24"/>
          <w:szCs w:val="24"/>
        </w:rPr>
        <w:t xml:space="preserve"> </w:t>
      </w:r>
      <w:r w:rsidRPr="00B57BE6">
        <w:rPr>
          <w:rFonts w:cstheme="minorHAnsi"/>
          <w:b/>
          <w:bCs/>
          <w:color w:val="7030A0"/>
          <w:sz w:val="24"/>
          <w:szCs w:val="24"/>
        </w:rPr>
        <w:t>(Genesis 2:7)</w:t>
      </w:r>
    </w:p>
    <w:p w14:paraId="7A977D18" w14:textId="5EF67794" w:rsidR="00CF1A30" w:rsidRPr="00B57BE6" w:rsidRDefault="0080171C" w:rsidP="00326C0E">
      <w:pPr>
        <w:spacing w:after="0" w:line="240" w:lineRule="auto"/>
        <w:ind w:left="720"/>
        <w:rPr>
          <w:rFonts w:cstheme="minorHAnsi"/>
          <w:b/>
          <w:bCs/>
          <w:color w:val="7030A0"/>
          <w:sz w:val="24"/>
          <w:szCs w:val="24"/>
        </w:rPr>
      </w:pPr>
      <w:r w:rsidRPr="00B57BE6">
        <w:rPr>
          <w:rFonts w:cstheme="minorHAnsi"/>
          <w:i/>
          <w:iCs/>
          <w:sz w:val="24"/>
          <w:szCs w:val="24"/>
        </w:rPr>
        <w:t>“I have come in order that you might have life - life in all its fullness”</w:t>
      </w:r>
      <w:r w:rsidRPr="00B57BE6">
        <w:rPr>
          <w:rFonts w:cstheme="minorHAnsi"/>
          <w:b/>
          <w:bCs/>
          <w:sz w:val="24"/>
          <w:szCs w:val="24"/>
        </w:rPr>
        <w:t xml:space="preserve"> </w:t>
      </w:r>
      <w:r w:rsidRPr="00B57BE6">
        <w:rPr>
          <w:rFonts w:cstheme="minorHAnsi"/>
          <w:b/>
          <w:bCs/>
          <w:color w:val="7030A0"/>
          <w:sz w:val="24"/>
          <w:szCs w:val="24"/>
        </w:rPr>
        <w:t>(John 10:10)</w:t>
      </w:r>
    </w:p>
    <w:p w14:paraId="30565F61" w14:textId="77777777" w:rsidR="00326C0E" w:rsidRPr="00B57BE6" w:rsidRDefault="00326C0E" w:rsidP="00326C0E">
      <w:pPr>
        <w:spacing w:after="0" w:line="240" w:lineRule="auto"/>
        <w:ind w:left="720"/>
        <w:rPr>
          <w:rFonts w:cstheme="minorHAnsi"/>
          <w:b/>
          <w:bCs/>
          <w:sz w:val="24"/>
          <w:szCs w:val="24"/>
        </w:rPr>
      </w:pPr>
    </w:p>
    <w:p w14:paraId="29FE944A" w14:textId="77777777" w:rsidR="00B57BE6" w:rsidRPr="00B57BE6" w:rsidRDefault="00B57BE6" w:rsidP="00326C0E">
      <w:pPr>
        <w:autoSpaceDE w:val="0"/>
        <w:autoSpaceDN w:val="0"/>
        <w:adjustRightInd w:val="0"/>
        <w:spacing w:after="0" w:line="240" w:lineRule="auto"/>
        <w:rPr>
          <w:rFonts w:cstheme="minorHAnsi"/>
          <w:b/>
          <w:bCs/>
          <w:color w:val="7030A0"/>
          <w:sz w:val="24"/>
          <w:szCs w:val="24"/>
        </w:rPr>
      </w:pPr>
      <w:r w:rsidRPr="00B57BE6">
        <w:rPr>
          <w:rFonts w:cstheme="minorHAnsi"/>
          <w:b/>
          <w:bCs/>
          <w:color w:val="7030A0"/>
          <w:sz w:val="24"/>
          <w:szCs w:val="24"/>
        </w:rPr>
        <w:t xml:space="preserve">Rationale </w:t>
      </w:r>
    </w:p>
    <w:p w14:paraId="274B996E" w14:textId="2883C406" w:rsidR="00B57BE6" w:rsidRDefault="00B57BE6" w:rsidP="00326C0E">
      <w:pPr>
        <w:pStyle w:val="Default"/>
        <w:rPr>
          <w:rFonts w:asciiTheme="minorHAnsi" w:hAnsiTheme="minorHAnsi" w:cstheme="minorHAnsi"/>
        </w:rPr>
      </w:pPr>
      <w:r w:rsidRPr="00585E6B">
        <w:rPr>
          <w:rFonts w:asciiTheme="minorHAnsi" w:hAnsiTheme="minorHAnsi" w:cstheme="minorHAnsi"/>
          <w:b/>
          <w:bCs/>
        </w:rPr>
        <w:t>The Education Reform Act 1988</w:t>
      </w:r>
      <w:r>
        <w:rPr>
          <w:rFonts w:asciiTheme="minorHAnsi" w:hAnsiTheme="minorHAnsi" w:cstheme="minorHAnsi"/>
        </w:rPr>
        <w:t xml:space="preserve"> states that schools should provide </w:t>
      </w:r>
      <w:r w:rsidR="00585E6B">
        <w:rPr>
          <w:rFonts w:asciiTheme="minorHAnsi" w:hAnsiTheme="minorHAnsi" w:cstheme="minorHAnsi"/>
        </w:rPr>
        <w:t>a</w:t>
      </w:r>
      <w:r>
        <w:rPr>
          <w:rFonts w:asciiTheme="minorHAnsi" w:hAnsiTheme="minorHAnsi" w:cstheme="minorHAnsi"/>
        </w:rPr>
        <w:t xml:space="preserve"> balanced and </w:t>
      </w:r>
      <w:r w:rsidR="00585E6B">
        <w:rPr>
          <w:rFonts w:asciiTheme="minorHAnsi" w:hAnsiTheme="minorHAnsi" w:cstheme="minorHAnsi"/>
        </w:rPr>
        <w:t xml:space="preserve">broadly based curriculum </w:t>
      </w:r>
      <w:r>
        <w:rPr>
          <w:rFonts w:asciiTheme="minorHAnsi" w:hAnsiTheme="minorHAnsi" w:cstheme="minorHAnsi"/>
        </w:rPr>
        <w:t>which</w:t>
      </w:r>
      <w:r w:rsidR="00585E6B">
        <w:rPr>
          <w:rFonts w:asciiTheme="minorHAnsi" w:hAnsiTheme="minorHAnsi" w:cstheme="minorHAnsi"/>
        </w:rPr>
        <w:t>:</w:t>
      </w:r>
    </w:p>
    <w:p w14:paraId="3F86CF6D" w14:textId="59AED833" w:rsidR="00B57BE6" w:rsidRPr="00585E6B" w:rsidRDefault="00B57BE6" w:rsidP="00326C0E">
      <w:pPr>
        <w:pStyle w:val="Default"/>
        <w:rPr>
          <w:rFonts w:asciiTheme="minorHAnsi" w:hAnsiTheme="minorHAnsi" w:cstheme="minorHAnsi"/>
          <w:i/>
          <w:iCs/>
        </w:rPr>
      </w:pPr>
      <w:r w:rsidRPr="00585E6B">
        <w:rPr>
          <w:rFonts w:asciiTheme="minorHAnsi" w:hAnsiTheme="minorHAnsi" w:cstheme="minorHAnsi"/>
          <w:i/>
          <w:iCs/>
        </w:rPr>
        <w:t>“</w:t>
      </w:r>
      <w:proofErr w:type="gramStart"/>
      <w:r w:rsidR="00585E6B" w:rsidRPr="00585E6B">
        <w:rPr>
          <w:rFonts w:asciiTheme="minorHAnsi" w:hAnsiTheme="minorHAnsi" w:cstheme="minorHAnsi"/>
          <w:i/>
          <w:iCs/>
        </w:rPr>
        <w:t>promotes</w:t>
      </w:r>
      <w:proofErr w:type="gramEnd"/>
      <w:r w:rsidR="00585E6B" w:rsidRPr="00585E6B">
        <w:rPr>
          <w:rFonts w:asciiTheme="minorHAnsi" w:hAnsiTheme="minorHAnsi" w:cstheme="minorHAnsi"/>
          <w:i/>
          <w:iCs/>
        </w:rPr>
        <w:t xml:space="preserve"> the spiritual, moral, cultural, mental and physical development of pupils at the school and of society; and prepares such pupils for the opportunities, responsibilities and experiences of adult life.”</w:t>
      </w:r>
    </w:p>
    <w:p w14:paraId="49528085" w14:textId="77777777" w:rsidR="00585E6B" w:rsidRDefault="00585E6B" w:rsidP="00326C0E">
      <w:pPr>
        <w:pStyle w:val="Default"/>
        <w:rPr>
          <w:rFonts w:asciiTheme="minorHAnsi" w:hAnsiTheme="minorHAnsi" w:cstheme="minorHAnsi"/>
        </w:rPr>
      </w:pPr>
    </w:p>
    <w:p w14:paraId="1C942E64" w14:textId="05381860" w:rsidR="00E036F9" w:rsidRPr="00B57BE6" w:rsidRDefault="00B57BE6" w:rsidP="00585E6B">
      <w:pPr>
        <w:autoSpaceDE w:val="0"/>
        <w:autoSpaceDN w:val="0"/>
        <w:adjustRightInd w:val="0"/>
        <w:spacing w:after="0" w:line="240" w:lineRule="auto"/>
        <w:rPr>
          <w:rFonts w:cstheme="minorHAnsi"/>
          <w:sz w:val="24"/>
          <w:szCs w:val="24"/>
        </w:rPr>
      </w:pPr>
      <w:r w:rsidRPr="00B57BE6">
        <w:rPr>
          <w:rFonts w:cstheme="minorHAnsi"/>
          <w:sz w:val="24"/>
          <w:szCs w:val="24"/>
        </w:rPr>
        <w:t xml:space="preserve">In </w:t>
      </w:r>
      <w:r w:rsidRPr="00B57BE6">
        <w:rPr>
          <w:rFonts w:cstheme="minorHAnsi"/>
          <w:color w:val="FF0000"/>
          <w:sz w:val="24"/>
          <w:szCs w:val="24"/>
        </w:rPr>
        <w:t>[insert name] Church of England School/Academy</w:t>
      </w:r>
      <w:r w:rsidRPr="00B57BE6">
        <w:rPr>
          <w:rFonts w:cstheme="minorHAnsi"/>
          <w:sz w:val="24"/>
          <w:szCs w:val="24"/>
        </w:rPr>
        <w:t xml:space="preserve">, </w:t>
      </w:r>
      <w:r w:rsidR="00585E6B">
        <w:rPr>
          <w:rFonts w:cstheme="minorHAnsi"/>
          <w:sz w:val="24"/>
          <w:szCs w:val="24"/>
        </w:rPr>
        <w:t>we aim to treat everyone</w:t>
      </w:r>
      <w:r w:rsidRPr="00B57BE6">
        <w:rPr>
          <w:rFonts w:cstheme="minorHAnsi"/>
          <w:sz w:val="24"/>
          <w:szCs w:val="24"/>
        </w:rPr>
        <w:t xml:space="preserve"> with dignity as all people are made in the image of God and are loved equally by God. (</w:t>
      </w:r>
      <w:r w:rsidRPr="00C35EB3">
        <w:rPr>
          <w:rFonts w:cstheme="minorHAnsi"/>
          <w:b/>
          <w:bCs/>
          <w:sz w:val="24"/>
          <w:szCs w:val="24"/>
        </w:rPr>
        <w:t>See Valuing All God’s Children</w:t>
      </w:r>
      <w:r w:rsidRPr="00B57BE6">
        <w:rPr>
          <w:rFonts w:cstheme="minorHAnsi"/>
          <w:sz w:val="24"/>
          <w:szCs w:val="24"/>
        </w:rPr>
        <w:t xml:space="preserve"> document </w:t>
      </w:r>
      <w:hyperlink r:id="rId17" w:history="1">
        <w:r w:rsidRPr="00B57BE6">
          <w:rPr>
            <w:rStyle w:val="Hyperlink"/>
            <w:rFonts w:cstheme="minorHAnsi"/>
            <w:sz w:val="24"/>
            <w:szCs w:val="24"/>
          </w:rPr>
          <w:t>here</w:t>
        </w:r>
      </w:hyperlink>
      <w:r w:rsidRPr="00B57BE6">
        <w:rPr>
          <w:rFonts w:cstheme="minorHAnsi"/>
          <w:sz w:val="24"/>
          <w:szCs w:val="24"/>
        </w:rPr>
        <w:t>.)</w:t>
      </w:r>
      <w:r w:rsidR="00585E6B">
        <w:rPr>
          <w:rFonts w:cstheme="minorHAnsi"/>
          <w:sz w:val="24"/>
          <w:szCs w:val="24"/>
        </w:rPr>
        <w:t xml:space="preserve"> We believe that a</w:t>
      </w:r>
      <w:r w:rsidR="007C706B" w:rsidRPr="00B57BE6">
        <w:rPr>
          <w:rFonts w:cstheme="minorHAnsi"/>
          <w:sz w:val="24"/>
          <w:szCs w:val="24"/>
        </w:rPr>
        <w:t xml:space="preserve">ll pupils have a right to an education which enables them to </w:t>
      </w:r>
      <w:proofErr w:type="gramStart"/>
      <w:r w:rsidR="007C706B" w:rsidRPr="00B57BE6">
        <w:rPr>
          <w:rFonts w:cstheme="minorHAnsi"/>
          <w:sz w:val="24"/>
          <w:szCs w:val="24"/>
        </w:rPr>
        <w:t>flourish</w:t>
      </w:r>
      <w:proofErr w:type="gramEnd"/>
      <w:r w:rsidR="007C706B" w:rsidRPr="00B57BE6">
        <w:rPr>
          <w:rFonts w:cstheme="minorHAnsi"/>
          <w:sz w:val="24"/>
          <w:szCs w:val="24"/>
        </w:rPr>
        <w:t xml:space="preserve"> and</w:t>
      </w:r>
      <w:r w:rsidR="00585E6B">
        <w:rPr>
          <w:rFonts w:cstheme="minorHAnsi"/>
          <w:sz w:val="24"/>
          <w:szCs w:val="24"/>
        </w:rPr>
        <w:t xml:space="preserve"> which</w:t>
      </w:r>
      <w:r w:rsidR="007C706B" w:rsidRPr="00B57BE6">
        <w:rPr>
          <w:rFonts w:cstheme="minorHAnsi"/>
          <w:sz w:val="24"/>
          <w:szCs w:val="24"/>
        </w:rPr>
        <w:t xml:space="preserve"> is set in a learning community where differences of lifestyle and opinion (within that which is permissible under UK law) are treated with dignity and respect; </w:t>
      </w:r>
      <w:r w:rsidR="00B82B8E" w:rsidRPr="00B57BE6">
        <w:rPr>
          <w:rFonts w:cstheme="minorHAnsi"/>
          <w:sz w:val="24"/>
          <w:szCs w:val="24"/>
        </w:rPr>
        <w:t xml:space="preserve">where </w:t>
      </w:r>
      <w:r w:rsidR="007C706B" w:rsidRPr="00B57BE6">
        <w:rPr>
          <w:rFonts w:cstheme="minorHAnsi"/>
          <w:sz w:val="24"/>
          <w:szCs w:val="24"/>
        </w:rPr>
        <w:t>bullying of all kinds is eliminated; and where they are free to be themselves and fulfi</w:t>
      </w:r>
      <w:r w:rsidR="00E036F9" w:rsidRPr="00B57BE6">
        <w:rPr>
          <w:rFonts w:cstheme="minorHAnsi"/>
          <w:sz w:val="24"/>
          <w:szCs w:val="24"/>
        </w:rPr>
        <w:t>l their potential without fear.</w:t>
      </w:r>
    </w:p>
    <w:p w14:paraId="65B2F9CE" w14:textId="77777777" w:rsidR="00326C0E" w:rsidRPr="00B57BE6" w:rsidRDefault="00326C0E" w:rsidP="00326C0E">
      <w:pPr>
        <w:pStyle w:val="Default"/>
        <w:rPr>
          <w:rFonts w:asciiTheme="minorHAnsi" w:hAnsiTheme="minorHAnsi" w:cstheme="minorHAnsi"/>
        </w:rPr>
      </w:pPr>
    </w:p>
    <w:p w14:paraId="15D12F37" w14:textId="530953C5" w:rsidR="007C706B" w:rsidRPr="00B57BE6" w:rsidRDefault="00585E6B" w:rsidP="00326C0E">
      <w:pPr>
        <w:autoSpaceDE w:val="0"/>
        <w:autoSpaceDN w:val="0"/>
        <w:adjustRightInd w:val="0"/>
        <w:spacing w:after="0" w:line="240" w:lineRule="auto"/>
        <w:rPr>
          <w:rFonts w:cstheme="minorHAnsi"/>
          <w:color w:val="000000"/>
          <w:sz w:val="24"/>
          <w:szCs w:val="24"/>
        </w:rPr>
      </w:pPr>
      <w:r>
        <w:rPr>
          <w:rFonts w:cstheme="minorHAnsi"/>
          <w:color w:val="000000"/>
          <w:sz w:val="24"/>
          <w:szCs w:val="24"/>
        </w:rPr>
        <w:t>As part of our emphasis on the well-being and care of all pupils, o</w:t>
      </w:r>
      <w:r w:rsidR="00E036F9" w:rsidRPr="00B57BE6">
        <w:rPr>
          <w:rFonts w:cstheme="minorHAnsi"/>
          <w:color w:val="000000"/>
          <w:sz w:val="24"/>
          <w:szCs w:val="24"/>
        </w:rPr>
        <w:t xml:space="preserve">ur school seeks to ensure that the RSHE curriculum protects, </w:t>
      </w:r>
      <w:proofErr w:type="gramStart"/>
      <w:r w:rsidR="00E036F9" w:rsidRPr="00B57BE6">
        <w:rPr>
          <w:rFonts w:cstheme="minorHAnsi"/>
          <w:color w:val="000000"/>
          <w:sz w:val="24"/>
          <w:szCs w:val="24"/>
        </w:rPr>
        <w:t>informs</w:t>
      </w:r>
      <w:proofErr w:type="gramEnd"/>
      <w:r w:rsidR="00E036F9" w:rsidRPr="00B57BE6">
        <w:rPr>
          <w:rFonts w:cstheme="minorHAnsi"/>
          <w:color w:val="000000"/>
          <w:sz w:val="24"/>
          <w:szCs w:val="24"/>
        </w:rPr>
        <w:t xml:space="preserve"> and nurtures </w:t>
      </w:r>
      <w:r>
        <w:rPr>
          <w:rFonts w:cstheme="minorHAnsi"/>
          <w:color w:val="000000"/>
          <w:sz w:val="24"/>
          <w:szCs w:val="24"/>
        </w:rPr>
        <w:t>them. We aim to prepare pupils to cope with the physical and emotional challenges of growing up and in doing so, our RSHE curriculum c</w:t>
      </w:r>
      <w:r w:rsidR="00E036F9" w:rsidRPr="00B57BE6">
        <w:rPr>
          <w:rFonts w:cstheme="minorHAnsi"/>
          <w:color w:val="000000"/>
          <w:sz w:val="24"/>
          <w:szCs w:val="24"/>
        </w:rPr>
        <w:t xml:space="preserve">learly differentiates between factual teaching (biology, medicine, the law, marriage, different types of families and the composition of society) and moral teaching about relationships and values, recognising that the distinction can be easily blurred and </w:t>
      </w:r>
      <w:r w:rsidR="00B82B8E" w:rsidRPr="00B57BE6">
        <w:rPr>
          <w:rFonts w:cstheme="minorHAnsi"/>
          <w:color w:val="000000"/>
          <w:sz w:val="24"/>
          <w:szCs w:val="24"/>
        </w:rPr>
        <w:t xml:space="preserve">that </w:t>
      </w:r>
      <w:r w:rsidR="00E036F9" w:rsidRPr="00B57BE6">
        <w:rPr>
          <w:rFonts w:cstheme="minorHAnsi"/>
          <w:color w:val="000000"/>
          <w:sz w:val="24"/>
          <w:szCs w:val="24"/>
        </w:rPr>
        <w:t>there needs to be discernment about the manner in which this is taught. We teach RSHE within a moral (but not moralistic) framework.</w:t>
      </w:r>
    </w:p>
    <w:p w14:paraId="467D1CAD" w14:textId="77777777" w:rsidR="00326C0E" w:rsidRPr="00B57BE6" w:rsidRDefault="00326C0E" w:rsidP="00326C0E">
      <w:pPr>
        <w:autoSpaceDE w:val="0"/>
        <w:autoSpaceDN w:val="0"/>
        <w:adjustRightInd w:val="0"/>
        <w:spacing w:after="0" w:line="240" w:lineRule="auto"/>
        <w:rPr>
          <w:rFonts w:cstheme="minorHAnsi"/>
          <w:sz w:val="24"/>
          <w:szCs w:val="24"/>
        </w:rPr>
      </w:pPr>
    </w:p>
    <w:p w14:paraId="25CF7959" w14:textId="4B4E90DE" w:rsidR="00C45C42" w:rsidRPr="00B57BE6" w:rsidRDefault="00CF1A30" w:rsidP="00326C0E">
      <w:pPr>
        <w:autoSpaceDE w:val="0"/>
        <w:autoSpaceDN w:val="0"/>
        <w:adjustRightInd w:val="0"/>
        <w:spacing w:after="0" w:line="240" w:lineRule="auto"/>
        <w:rPr>
          <w:rFonts w:cstheme="minorHAnsi"/>
          <w:sz w:val="24"/>
          <w:szCs w:val="24"/>
        </w:rPr>
      </w:pPr>
      <w:r w:rsidRPr="00B57BE6">
        <w:rPr>
          <w:rFonts w:cstheme="minorHAnsi"/>
          <w:sz w:val="24"/>
          <w:szCs w:val="24"/>
        </w:rPr>
        <w:t>RS</w:t>
      </w:r>
      <w:r w:rsidR="004A3D7B" w:rsidRPr="00B57BE6">
        <w:rPr>
          <w:rFonts w:cstheme="minorHAnsi"/>
          <w:sz w:val="24"/>
          <w:szCs w:val="24"/>
        </w:rPr>
        <w:t>H</w:t>
      </w:r>
      <w:r w:rsidR="00E036F9" w:rsidRPr="00B57BE6">
        <w:rPr>
          <w:rFonts w:cstheme="minorHAnsi"/>
          <w:sz w:val="24"/>
          <w:szCs w:val="24"/>
        </w:rPr>
        <w:t xml:space="preserve">E in </w:t>
      </w:r>
      <w:r w:rsidR="008071A7" w:rsidRPr="00B57BE6">
        <w:rPr>
          <w:rFonts w:cstheme="minorHAnsi"/>
          <w:color w:val="FF0000"/>
          <w:sz w:val="24"/>
          <w:szCs w:val="24"/>
        </w:rPr>
        <w:t>[insert name]</w:t>
      </w:r>
      <w:r w:rsidR="00E036F9" w:rsidRPr="00B57BE6">
        <w:rPr>
          <w:rFonts w:cstheme="minorHAnsi"/>
          <w:color w:val="FF0000"/>
          <w:sz w:val="24"/>
          <w:szCs w:val="24"/>
        </w:rPr>
        <w:t xml:space="preserve"> Church of England School</w:t>
      </w:r>
      <w:r w:rsidR="002563B6" w:rsidRPr="00B57BE6">
        <w:rPr>
          <w:rFonts w:cstheme="minorHAnsi"/>
          <w:color w:val="FF0000"/>
          <w:sz w:val="24"/>
          <w:szCs w:val="24"/>
        </w:rPr>
        <w:t>/Academy</w:t>
      </w:r>
      <w:r w:rsidR="00E036F9" w:rsidRPr="00B57BE6">
        <w:rPr>
          <w:rFonts w:cstheme="minorHAnsi"/>
          <w:color w:val="FF0000"/>
          <w:sz w:val="24"/>
          <w:szCs w:val="24"/>
        </w:rPr>
        <w:t xml:space="preserve"> </w:t>
      </w:r>
      <w:r w:rsidR="00E036F9" w:rsidRPr="00B57BE6">
        <w:rPr>
          <w:rFonts w:cstheme="minorHAnsi"/>
          <w:sz w:val="24"/>
          <w:szCs w:val="24"/>
        </w:rPr>
        <w:t xml:space="preserve">is </w:t>
      </w:r>
      <w:r w:rsidRPr="00B57BE6">
        <w:rPr>
          <w:rFonts w:cstheme="minorHAnsi"/>
          <w:sz w:val="24"/>
          <w:szCs w:val="24"/>
        </w:rPr>
        <w:t>about</w:t>
      </w:r>
      <w:r w:rsidR="004A3D7B" w:rsidRPr="00B57BE6">
        <w:rPr>
          <w:rFonts w:cstheme="minorHAnsi"/>
          <w:sz w:val="24"/>
          <w:szCs w:val="24"/>
        </w:rPr>
        <w:t xml:space="preserve"> what constitutes wellbeing and </w:t>
      </w:r>
      <w:r w:rsidR="00C45C42" w:rsidRPr="00B57BE6">
        <w:rPr>
          <w:rFonts w:cstheme="minorHAnsi"/>
          <w:sz w:val="24"/>
          <w:szCs w:val="24"/>
        </w:rPr>
        <w:t xml:space="preserve">loving care for </w:t>
      </w:r>
      <w:proofErr w:type="gramStart"/>
      <w:r w:rsidR="00C45C42" w:rsidRPr="00B57BE6">
        <w:rPr>
          <w:rFonts w:cstheme="minorHAnsi"/>
          <w:sz w:val="24"/>
          <w:szCs w:val="24"/>
        </w:rPr>
        <w:t>ourselves</w:t>
      </w:r>
      <w:proofErr w:type="gramEnd"/>
      <w:r w:rsidR="00C45C42" w:rsidRPr="00B57BE6">
        <w:rPr>
          <w:rFonts w:cstheme="minorHAnsi"/>
          <w:sz w:val="24"/>
          <w:szCs w:val="24"/>
        </w:rPr>
        <w:t xml:space="preserve"> (Physical and Mental Health Education), how we show loving care for others (Relationships Education) and</w:t>
      </w:r>
      <w:r w:rsidR="005306C5" w:rsidRPr="00B57BE6">
        <w:rPr>
          <w:rFonts w:cstheme="minorHAnsi"/>
          <w:sz w:val="24"/>
          <w:szCs w:val="24"/>
        </w:rPr>
        <w:t>,</w:t>
      </w:r>
      <w:r w:rsidR="00E036F9" w:rsidRPr="00B57BE6">
        <w:rPr>
          <w:rFonts w:cstheme="minorHAnsi"/>
          <w:sz w:val="24"/>
          <w:szCs w:val="24"/>
        </w:rPr>
        <w:t xml:space="preserve"> </w:t>
      </w:r>
      <w:r w:rsidR="00C45C42" w:rsidRPr="00B57BE6">
        <w:rPr>
          <w:rFonts w:cstheme="minorHAnsi"/>
          <w:sz w:val="24"/>
          <w:szCs w:val="24"/>
        </w:rPr>
        <w:t xml:space="preserve">when </w:t>
      </w:r>
      <w:r w:rsidR="005306C5" w:rsidRPr="00B57BE6">
        <w:rPr>
          <w:rFonts w:cstheme="minorHAnsi"/>
          <w:sz w:val="24"/>
          <w:szCs w:val="24"/>
        </w:rPr>
        <w:t xml:space="preserve">at an </w:t>
      </w:r>
      <w:r w:rsidR="00C45C42" w:rsidRPr="00B57BE6">
        <w:rPr>
          <w:rFonts w:cstheme="minorHAnsi"/>
          <w:sz w:val="24"/>
          <w:szCs w:val="24"/>
        </w:rPr>
        <w:t>appropriate</w:t>
      </w:r>
      <w:r w:rsidR="005306C5" w:rsidRPr="00B57BE6">
        <w:rPr>
          <w:rFonts w:cstheme="minorHAnsi"/>
          <w:sz w:val="24"/>
          <w:szCs w:val="24"/>
        </w:rPr>
        <w:t xml:space="preserve"> age and stage in life,</w:t>
      </w:r>
      <w:r w:rsidR="00C45C42" w:rsidRPr="00B57BE6">
        <w:rPr>
          <w:rFonts w:cstheme="minorHAnsi"/>
          <w:sz w:val="24"/>
          <w:szCs w:val="24"/>
        </w:rPr>
        <w:t xml:space="preserve"> how we show loving care to those we choose to be intimate with</w:t>
      </w:r>
      <w:r w:rsidR="00B82B8E" w:rsidRPr="00B57BE6">
        <w:rPr>
          <w:rFonts w:cstheme="minorHAnsi"/>
          <w:sz w:val="24"/>
          <w:szCs w:val="24"/>
        </w:rPr>
        <w:t xml:space="preserve">, </w:t>
      </w:r>
      <w:r w:rsidR="007E2B4C" w:rsidRPr="00B57BE6">
        <w:rPr>
          <w:rFonts w:cstheme="minorHAnsi"/>
          <w:sz w:val="24"/>
          <w:szCs w:val="24"/>
        </w:rPr>
        <w:t>including within marriage</w:t>
      </w:r>
      <w:r w:rsidR="00B82B8E" w:rsidRPr="00B57BE6">
        <w:rPr>
          <w:rFonts w:cstheme="minorHAnsi"/>
          <w:sz w:val="24"/>
          <w:szCs w:val="24"/>
        </w:rPr>
        <w:t xml:space="preserve"> </w:t>
      </w:r>
      <w:r w:rsidR="00C45C42" w:rsidRPr="00B57BE6">
        <w:rPr>
          <w:rFonts w:cstheme="minorHAnsi"/>
          <w:sz w:val="24"/>
          <w:szCs w:val="24"/>
        </w:rPr>
        <w:t xml:space="preserve">(Sex Education). </w:t>
      </w:r>
    </w:p>
    <w:p w14:paraId="254A78B9" w14:textId="77777777" w:rsidR="00326C0E" w:rsidRPr="00B57BE6" w:rsidRDefault="00326C0E" w:rsidP="00326C0E">
      <w:pPr>
        <w:autoSpaceDE w:val="0"/>
        <w:autoSpaceDN w:val="0"/>
        <w:adjustRightInd w:val="0"/>
        <w:spacing w:after="0" w:line="240" w:lineRule="auto"/>
        <w:rPr>
          <w:rFonts w:cstheme="minorHAnsi"/>
          <w:sz w:val="24"/>
          <w:szCs w:val="24"/>
        </w:rPr>
      </w:pPr>
    </w:p>
    <w:p w14:paraId="3BDD6989" w14:textId="35061A43" w:rsidR="003373C5" w:rsidRPr="00B57BE6" w:rsidRDefault="00CF1A30" w:rsidP="00326C0E">
      <w:pPr>
        <w:autoSpaceDE w:val="0"/>
        <w:autoSpaceDN w:val="0"/>
        <w:adjustRightInd w:val="0"/>
        <w:spacing w:after="0" w:line="240" w:lineRule="auto"/>
        <w:rPr>
          <w:rFonts w:cstheme="minorHAnsi"/>
          <w:sz w:val="24"/>
          <w:szCs w:val="24"/>
        </w:rPr>
      </w:pPr>
      <w:r w:rsidRPr="00B57BE6">
        <w:rPr>
          <w:rFonts w:cstheme="minorHAnsi"/>
          <w:sz w:val="24"/>
          <w:szCs w:val="24"/>
        </w:rPr>
        <w:t xml:space="preserve">It is also about the spiritual and moral aspects of </w:t>
      </w:r>
      <w:r w:rsidR="00C45C42" w:rsidRPr="00B57BE6">
        <w:rPr>
          <w:rFonts w:cstheme="minorHAnsi"/>
          <w:sz w:val="24"/>
          <w:szCs w:val="24"/>
        </w:rPr>
        <w:t>health</w:t>
      </w:r>
      <w:r w:rsidR="005A1B40" w:rsidRPr="00B57BE6">
        <w:rPr>
          <w:rFonts w:cstheme="minorHAnsi"/>
          <w:sz w:val="24"/>
          <w:szCs w:val="24"/>
        </w:rPr>
        <w:t>y</w:t>
      </w:r>
      <w:r w:rsidR="00B82B8E" w:rsidRPr="00B57BE6">
        <w:rPr>
          <w:rFonts w:cstheme="minorHAnsi"/>
          <w:sz w:val="24"/>
          <w:szCs w:val="24"/>
        </w:rPr>
        <w:t>,</w:t>
      </w:r>
      <w:r w:rsidR="005A1B40" w:rsidRPr="00B57BE6">
        <w:rPr>
          <w:rFonts w:cstheme="minorHAnsi"/>
          <w:sz w:val="24"/>
          <w:szCs w:val="24"/>
        </w:rPr>
        <w:t xml:space="preserve"> </w:t>
      </w:r>
      <w:proofErr w:type="gramStart"/>
      <w:r w:rsidR="00E036F9" w:rsidRPr="00B57BE6">
        <w:rPr>
          <w:rFonts w:cstheme="minorHAnsi"/>
          <w:sz w:val="24"/>
          <w:szCs w:val="24"/>
        </w:rPr>
        <w:t>l</w:t>
      </w:r>
      <w:r w:rsidR="00B82B8E" w:rsidRPr="00B57BE6">
        <w:rPr>
          <w:rFonts w:cstheme="minorHAnsi"/>
          <w:sz w:val="24"/>
          <w:szCs w:val="24"/>
        </w:rPr>
        <w:t>o</w:t>
      </w:r>
      <w:r w:rsidR="00E036F9" w:rsidRPr="00B57BE6">
        <w:rPr>
          <w:rFonts w:cstheme="minorHAnsi"/>
          <w:sz w:val="24"/>
          <w:szCs w:val="24"/>
        </w:rPr>
        <w:t>ving</w:t>
      </w:r>
      <w:proofErr w:type="gramEnd"/>
      <w:r w:rsidR="00E036F9" w:rsidRPr="00B57BE6">
        <w:rPr>
          <w:rFonts w:cstheme="minorHAnsi"/>
          <w:sz w:val="24"/>
          <w:szCs w:val="24"/>
        </w:rPr>
        <w:t xml:space="preserve"> and</w:t>
      </w:r>
      <w:r w:rsidR="005A1B40" w:rsidRPr="00B57BE6">
        <w:rPr>
          <w:rFonts w:cstheme="minorHAnsi"/>
          <w:sz w:val="24"/>
          <w:szCs w:val="24"/>
        </w:rPr>
        <w:t xml:space="preserve"> nurturing</w:t>
      </w:r>
      <w:r w:rsidR="00C45C42" w:rsidRPr="00B57BE6">
        <w:rPr>
          <w:rFonts w:cstheme="minorHAnsi"/>
          <w:sz w:val="24"/>
          <w:szCs w:val="24"/>
        </w:rPr>
        <w:t xml:space="preserve"> </w:t>
      </w:r>
      <w:r w:rsidRPr="00B57BE6">
        <w:rPr>
          <w:rFonts w:cstheme="minorHAnsi"/>
          <w:sz w:val="24"/>
          <w:szCs w:val="24"/>
        </w:rPr>
        <w:t>relationships within a context of a Christian vision for the purpose of life.</w:t>
      </w:r>
      <w:r w:rsidR="00D93539" w:rsidRPr="00B57BE6">
        <w:rPr>
          <w:rFonts w:cstheme="minorHAnsi"/>
          <w:sz w:val="24"/>
          <w:szCs w:val="24"/>
        </w:rPr>
        <w:t xml:space="preserve"> </w:t>
      </w:r>
    </w:p>
    <w:p w14:paraId="462A5A00" w14:textId="77777777" w:rsidR="00326C0E" w:rsidRPr="00B57BE6" w:rsidRDefault="00326C0E" w:rsidP="00326C0E">
      <w:pPr>
        <w:autoSpaceDE w:val="0"/>
        <w:autoSpaceDN w:val="0"/>
        <w:adjustRightInd w:val="0"/>
        <w:spacing w:after="0" w:line="240" w:lineRule="auto"/>
        <w:rPr>
          <w:rFonts w:cstheme="minorHAnsi"/>
          <w:sz w:val="24"/>
          <w:szCs w:val="24"/>
        </w:rPr>
      </w:pPr>
    </w:p>
    <w:p w14:paraId="41C9590D" w14:textId="61CB8DC9" w:rsidR="00CF1A30" w:rsidRPr="00B57BE6" w:rsidRDefault="00C45C42" w:rsidP="00326C0E">
      <w:pPr>
        <w:autoSpaceDE w:val="0"/>
        <w:autoSpaceDN w:val="0"/>
        <w:adjustRightInd w:val="0"/>
        <w:spacing w:after="0" w:line="240" w:lineRule="auto"/>
        <w:rPr>
          <w:rFonts w:cstheme="minorHAnsi"/>
          <w:sz w:val="24"/>
          <w:szCs w:val="24"/>
        </w:rPr>
      </w:pPr>
      <w:r w:rsidRPr="00B57BE6">
        <w:rPr>
          <w:rFonts w:cstheme="minorHAnsi"/>
          <w:sz w:val="24"/>
          <w:szCs w:val="24"/>
        </w:rPr>
        <w:t xml:space="preserve">Pupils </w:t>
      </w:r>
      <w:r w:rsidR="005A1B40" w:rsidRPr="00B57BE6">
        <w:rPr>
          <w:rFonts w:cstheme="minorHAnsi"/>
          <w:sz w:val="24"/>
          <w:szCs w:val="24"/>
        </w:rPr>
        <w:t>will consider</w:t>
      </w:r>
      <w:r w:rsidR="003373C5" w:rsidRPr="00B57BE6">
        <w:rPr>
          <w:rFonts w:cstheme="minorHAnsi"/>
          <w:sz w:val="24"/>
          <w:szCs w:val="24"/>
        </w:rPr>
        <w:t xml:space="preserve"> how to ensure that they </w:t>
      </w:r>
      <w:r w:rsidR="00D714A2" w:rsidRPr="00B57BE6">
        <w:rPr>
          <w:rFonts w:cstheme="minorHAnsi"/>
          <w:sz w:val="24"/>
          <w:szCs w:val="24"/>
        </w:rPr>
        <w:t xml:space="preserve">treat </w:t>
      </w:r>
      <w:r w:rsidR="00DC25B5" w:rsidRPr="00B57BE6">
        <w:rPr>
          <w:rFonts w:cstheme="minorHAnsi"/>
          <w:sz w:val="24"/>
          <w:szCs w:val="24"/>
        </w:rPr>
        <w:t>themselves</w:t>
      </w:r>
      <w:r w:rsidR="00D93539" w:rsidRPr="00B57BE6">
        <w:rPr>
          <w:rFonts w:cstheme="minorHAnsi"/>
          <w:sz w:val="24"/>
          <w:szCs w:val="24"/>
        </w:rPr>
        <w:t xml:space="preserve"> and others</w:t>
      </w:r>
      <w:r w:rsidR="00DC25B5" w:rsidRPr="00B57BE6">
        <w:rPr>
          <w:rFonts w:cstheme="minorHAnsi"/>
          <w:sz w:val="24"/>
          <w:szCs w:val="24"/>
        </w:rPr>
        <w:t xml:space="preserve">, </w:t>
      </w:r>
      <w:proofErr w:type="gramStart"/>
      <w:r w:rsidR="00DC25B5" w:rsidRPr="00B57BE6">
        <w:rPr>
          <w:rFonts w:cstheme="minorHAnsi"/>
          <w:sz w:val="24"/>
          <w:szCs w:val="24"/>
        </w:rPr>
        <w:t>at all times</w:t>
      </w:r>
      <w:proofErr w:type="gramEnd"/>
      <w:r w:rsidR="00DC25B5" w:rsidRPr="00B57BE6">
        <w:rPr>
          <w:rFonts w:cstheme="minorHAnsi"/>
          <w:sz w:val="24"/>
          <w:szCs w:val="24"/>
        </w:rPr>
        <w:t xml:space="preserve"> and in all contexts,</w:t>
      </w:r>
      <w:r w:rsidR="00D93539" w:rsidRPr="00B57BE6">
        <w:rPr>
          <w:rFonts w:cstheme="minorHAnsi"/>
          <w:sz w:val="24"/>
          <w:szCs w:val="24"/>
        </w:rPr>
        <w:t xml:space="preserve"> with dignity and respect.</w:t>
      </w:r>
      <w:r w:rsidR="00D714A2" w:rsidRPr="00B57BE6">
        <w:rPr>
          <w:rFonts w:cstheme="minorHAnsi"/>
          <w:sz w:val="24"/>
          <w:szCs w:val="24"/>
        </w:rPr>
        <w:t xml:space="preserve"> </w:t>
      </w:r>
    </w:p>
    <w:p w14:paraId="590B456A" w14:textId="77777777" w:rsidR="00326C0E" w:rsidRPr="00B57BE6" w:rsidRDefault="00326C0E" w:rsidP="00326C0E">
      <w:pPr>
        <w:autoSpaceDE w:val="0"/>
        <w:autoSpaceDN w:val="0"/>
        <w:adjustRightInd w:val="0"/>
        <w:spacing w:after="0" w:line="240" w:lineRule="auto"/>
        <w:rPr>
          <w:rFonts w:cstheme="minorHAnsi"/>
          <w:sz w:val="24"/>
          <w:szCs w:val="24"/>
        </w:rPr>
      </w:pPr>
    </w:p>
    <w:p w14:paraId="5E777457" w14:textId="10EB604D" w:rsidR="29F336B2" w:rsidRDefault="29F336B2">
      <w:r>
        <w:br w:type="page"/>
      </w:r>
    </w:p>
    <w:p w14:paraId="7D00DFD1" w14:textId="1662B72A" w:rsidR="00CB0A9B" w:rsidRPr="00B57BE6" w:rsidRDefault="007F1C19" w:rsidP="16A92C29">
      <w:pPr>
        <w:spacing w:after="0" w:line="240" w:lineRule="auto"/>
        <w:rPr>
          <w:i/>
          <w:iCs/>
          <w:color w:val="FF0000"/>
          <w:sz w:val="20"/>
          <w:szCs w:val="20"/>
        </w:rPr>
      </w:pPr>
      <w:r w:rsidRPr="16A92C29">
        <w:rPr>
          <w:i/>
          <w:iCs/>
          <w:color w:val="FF0000"/>
          <w:sz w:val="24"/>
          <w:szCs w:val="24"/>
        </w:rPr>
        <w:lastRenderedPageBreak/>
        <w:t>For Primary Schools</w:t>
      </w:r>
      <w:r w:rsidR="4731E8C1" w:rsidRPr="16A92C29">
        <w:rPr>
          <w:i/>
          <w:iCs/>
          <w:color w:val="FF0000"/>
          <w:sz w:val="24"/>
          <w:szCs w:val="24"/>
        </w:rPr>
        <w:t xml:space="preserve"> (see DfE Requirements </w:t>
      </w:r>
      <w:hyperlink r:id="rId18">
        <w:r w:rsidR="4731E8C1" w:rsidRPr="16A92C29">
          <w:rPr>
            <w:rStyle w:val="Hyperlink"/>
            <w:i/>
            <w:iCs/>
            <w:sz w:val="20"/>
            <w:szCs w:val="20"/>
          </w:rPr>
          <w:t>DFE Sex and Relationships Guidance</w:t>
        </w:r>
      </w:hyperlink>
      <w:r w:rsidR="4731E8C1" w:rsidRPr="16A92C29">
        <w:rPr>
          <w:i/>
          <w:iCs/>
          <w:sz w:val="20"/>
          <w:szCs w:val="20"/>
        </w:rPr>
        <w:t xml:space="preserve"> </w:t>
      </w:r>
      <w:r w:rsidR="4731E8C1" w:rsidRPr="16A92C29">
        <w:rPr>
          <w:i/>
          <w:iCs/>
          <w:color w:val="FF0000"/>
          <w:sz w:val="20"/>
          <w:szCs w:val="20"/>
        </w:rPr>
        <w:t>p19-23)</w:t>
      </w:r>
    </w:p>
    <w:p w14:paraId="7A2D887E" w14:textId="539D10D4" w:rsidR="00B82B8E" w:rsidRPr="00B57BE6" w:rsidRDefault="0055087E" w:rsidP="002A067A">
      <w:pPr>
        <w:spacing w:after="0" w:line="240" w:lineRule="auto"/>
        <w:rPr>
          <w:rFonts w:cstheme="minorHAnsi"/>
          <w:b/>
          <w:color w:val="7030A0"/>
          <w:sz w:val="24"/>
          <w:szCs w:val="24"/>
        </w:rPr>
      </w:pPr>
      <w:r w:rsidRPr="00B57BE6">
        <w:rPr>
          <w:rFonts w:cstheme="minorHAnsi"/>
          <w:b/>
          <w:color w:val="7030A0"/>
          <w:sz w:val="24"/>
          <w:szCs w:val="24"/>
        </w:rPr>
        <w:t xml:space="preserve">Defining </w:t>
      </w:r>
      <w:r w:rsidR="00F97D5B" w:rsidRPr="00B57BE6">
        <w:rPr>
          <w:rFonts w:cstheme="minorHAnsi"/>
          <w:b/>
          <w:color w:val="7030A0"/>
          <w:sz w:val="24"/>
          <w:szCs w:val="24"/>
        </w:rPr>
        <w:t>Relationships Education</w:t>
      </w:r>
    </w:p>
    <w:p w14:paraId="7B457D38" w14:textId="3FDA3BE4" w:rsidR="00967E46" w:rsidRPr="00B57BE6" w:rsidRDefault="00B82B8E" w:rsidP="00326C0E">
      <w:pPr>
        <w:spacing w:after="0" w:line="240" w:lineRule="auto"/>
        <w:ind w:left="720"/>
        <w:rPr>
          <w:rFonts w:cstheme="minorHAnsi"/>
          <w:sz w:val="24"/>
          <w:szCs w:val="24"/>
        </w:rPr>
      </w:pPr>
      <w:r w:rsidRPr="00B57BE6">
        <w:rPr>
          <w:rFonts w:cstheme="minorHAnsi"/>
          <w:bCs/>
          <w:sz w:val="24"/>
          <w:szCs w:val="24"/>
        </w:rPr>
        <w:t>Relationships Education</w:t>
      </w:r>
      <w:r w:rsidR="00F97D5B" w:rsidRPr="00B57BE6">
        <w:rPr>
          <w:rFonts w:cstheme="minorHAnsi"/>
          <w:sz w:val="24"/>
          <w:szCs w:val="24"/>
        </w:rPr>
        <w:t xml:space="preserve"> is learning about how to</w:t>
      </w:r>
      <w:r w:rsidR="00967E46" w:rsidRPr="00B57BE6">
        <w:rPr>
          <w:rFonts w:cstheme="minorHAnsi"/>
          <w:sz w:val="24"/>
          <w:szCs w:val="24"/>
        </w:rPr>
        <w:t>:</w:t>
      </w:r>
    </w:p>
    <w:p w14:paraId="788EA5EB" w14:textId="3F04797E" w:rsidR="00967E46" w:rsidRPr="00B57BE6" w:rsidRDefault="00F97D5B" w:rsidP="00326C0E">
      <w:pPr>
        <w:pStyle w:val="ListParagraph"/>
        <w:numPr>
          <w:ilvl w:val="0"/>
          <w:numId w:val="2"/>
        </w:numPr>
        <w:spacing w:after="0" w:line="240" w:lineRule="auto"/>
        <w:ind w:left="1440"/>
        <w:rPr>
          <w:rFonts w:cstheme="minorHAnsi"/>
          <w:sz w:val="24"/>
          <w:szCs w:val="24"/>
        </w:rPr>
      </w:pPr>
      <w:r w:rsidRPr="00B57BE6">
        <w:rPr>
          <w:rFonts w:cstheme="minorHAnsi"/>
          <w:sz w:val="24"/>
          <w:szCs w:val="24"/>
        </w:rPr>
        <w:t>be appreciative of</w:t>
      </w:r>
      <w:r w:rsidR="00AD7AF0" w:rsidRPr="00B57BE6">
        <w:rPr>
          <w:rFonts w:cstheme="minorHAnsi"/>
          <w:sz w:val="24"/>
          <w:szCs w:val="24"/>
        </w:rPr>
        <w:t xml:space="preserve"> existing relationships</w:t>
      </w:r>
      <w:r w:rsidR="00CB7160" w:rsidRPr="00B57BE6">
        <w:rPr>
          <w:rFonts w:cstheme="minorHAnsi"/>
          <w:sz w:val="24"/>
          <w:szCs w:val="24"/>
        </w:rPr>
        <w:t xml:space="preserve"> </w:t>
      </w:r>
    </w:p>
    <w:p w14:paraId="32AAAEE1" w14:textId="323865E2" w:rsidR="00967E46" w:rsidRPr="00B57BE6" w:rsidRDefault="00F97D5B" w:rsidP="00326C0E">
      <w:pPr>
        <w:pStyle w:val="ListParagraph"/>
        <w:numPr>
          <w:ilvl w:val="0"/>
          <w:numId w:val="2"/>
        </w:numPr>
        <w:spacing w:after="0" w:line="240" w:lineRule="auto"/>
        <w:ind w:left="1440"/>
        <w:rPr>
          <w:rFonts w:cstheme="minorHAnsi"/>
          <w:sz w:val="24"/>
          <w:szCs w:val="24"/>
        </w:rPr>
      </w:pPr>
      <w:r w:rsidRPr="00B57BE6">
        <w:rPr>
          <w:rFonts w:cstheme="minorHAnsi"/>
          <w:sz w:val="24"/>
          <w:szCs w:val="24"/>
        </w:rPr>
        <w:t xml:space="preserve">form </w:t>
      </w:r>
      <w:r w:rsidR="00CB7160" w:rsidRPr="00B57BE6">
        <w:rPr>
          <w:rFonts w:cstheme="minorHAnsi"/>
          <w:sz w:val="24"/>
          <w:szCs w:val="24"/>
        </w:rPr>
        <w:t>new healthy friendships</w:t>
      </w:r>
    </w:p>
    <w:p w14:paraId="67BCAFDC" w14:textId="52858141" w:rsidR="007F1C19" w:rsidRPr="00B57BE6" w:rsidRDefault="00F97D5B" w:rsidP="00326C0E">
      <w:pPr>
        <w:pStyle w:val="ListParagraph"/>
        <w:numPr>
          <w:ilvl w:val="0"/>
          <w:numId w:val="2"/>
        </w:numPr>
        <w:spacing w:after="0" w:line="240" w:lineRule="auto"/>
        <w:ind w:left="1440"/>
        <w:rPr>
          <w:rFonts w:cstheme="minorHAnsi"/>
          <w:sz w:val="24"/>
          <w:szCs w:val="24"/>
        </w:rPr>
      </w:pPr>
      <w:r w:rsidRPr="00B57BE6">
        <w:rPr>
          <w:rFonts w:cstheme="minorHAnsi"/>
          <w:sz w:val="24"/>
          <w:szCs w:val="24"/>
        </w:rPr>
        <w:t>enjoy s</w:t>
      </w:r>
      <w:r w:rsidR="00CB7160" w:rsidRPr="00B57BE6">
        <w:rPr>
          <w:rFonts w:cstheme="minorHAnsi"/>
          <w:sz w:val="24"/>
          <w:szCs w:val="24"/>
        </w:rPr>
        <w:t xml:space="preserve">trong positive, caring, </w:t>
      </w:r>
      <w:r w:rsidRPr="00B57BE6">
        <w:rPr>
          <w:rFonts w:cstheme="minorHAnsi"/>
          <w:sz w:val="24"/>
          <w:szCs w:val="24"/>
        </w:rPr>
        <w:t>relationships</w:t>
      </w:r>
      <w:r w:rsidR="00CB7160" w:rsidRPr="00B57BE6">
        <w:rPr>
          <w:rFonts w:cstheme="minorHAnsi"/>
          <w:sz w:val="24"/>
          <w:szCs w:val="24"/>
        </w:rPr>
        <w:t xml:space="preserve"> with good boundaries,</w:t>
      </w:r>
      <w:r w:rsidR="003C6786" w:rsidRPr="00B57BE6">
        <w:rPr>
          <w:rFonts w:cstheme="minorHAnsi"/>
          <w:sz w:val="24"/>
          <w:szCs w:val="24"/>
        </w:rPr>
        <w:t xml:space="preserve"> online and in person</w:t>
      </w:r>
    </w:p>
    <w:p w14:paraId="19E8FDB9" w14:textId="2072D4D8" w:rsidR="00F97D5B" w:rsidRPr="00B57BE6" w:rsidRDefault="00F97D5B" w:rsidP="00326C0E">
      <w:pPr>
        <w:spacing w:after="0" w:line="240" w:lineRule="auto"/>
        <w:ind w:left="720"/>
        <w:rPr>
          <w:rFonts w:cstheme="minorHAnsi"/>
          <w:sz w:val="24"/>
          <w:szCs w:val="24"/>
        </w:rPr>
      </w:pPr>
      <w:r w:rsidRPr="00B57BE6">
        <w:rPr>
          <w:rFonts w:cstheme="minorHAnsi"/>
          <w:sz w:val="24"/>
          <w:szCs w:val="24"/>
        </w:rPr>
        <w:t>This will particularly refe</w:t>
      </w:r>
      <w:r w:rsidR="00B82B8E" w:rsidRPr="00B57BE6">
        <w:rPr>
          <w:rFonts w:cstheme="minorHAnsi"/>
          <w:sz w:val="24"/>
          <w:szCs w:val="24"/>
        </w:rPr>
        <w:t xml:space="preserve">r to </w:t>
      </w:r>
      <w:r w:rsidRPr="00B57BE6">
        <w:rPr>
          <w:rFonts w:cstheme="minorHAnsi"/>
          <w:sz w:val="24"/>
          <w:szCs w:val="24"/>
        </w:rPr>
        <w:t>family relationships</w:t>
      </w:r>
      <w:r w:rsidR="00DC25B5" w:rsidRPr="00B57BE6">
        <w:rPr>
          <w:rFonts w:cstheme="minorHAnsi"/>
          <w:sz w:val="24"/>
          <w:szCs w:val="24"/>
        </w:rPr>
        <w:t xml:space="preserve"> </w:t>
      </w:r>
      <w:r w:rsidR="00B82B8E" w:rsidRPr="00B57BE6">
        <w:rPr>
          <w:rFonts w:cstheme="minorHAnsi"/>
          <w:sz w:val="24"/>
          <w:szCs w:val="24"/>
        </w:rPr>
        <w:t>(</w:t>
      </w:r>
      <w:r w:rsidR="00DC25B5" w:rsidRPr="00B57BE6">
        <w:rPr>
          <w:rFonts w:cstheme="minorHAnsi"/>
          <w:sz w:val="24"/>
          <w:szCs w:val="24"/>
        </w:rPr>
        <w:t>including marriage</w:t>
      </w:r>
      <w:r w:rsidR="00B82B8E" w:rsidRPr="00B57BE6">
        <w:rPr>
          <w:rFonts w:cstheme="minorHAnsi"/>
          <w:sz w:val="24"/>
          <w:szCs w:val="24"/>
        </w:rPr>
        <w:t>)</w:t>
      </w:r>
      <w:r w:rsidRPr="00B57BE6">
        <w:rPr>
          <w:rFonts w:cstheme="minorHAnsi"/>
          <w:sz w:val="24"/>
          <w:szCs w:val="24"/>
        </w:rPr>
        <w:t>, friendships and relationships with peers and adults.</w:t>
      </w:r>
    </w:p>
    <w:p w14:paraId="705C1412" w14:textId="77777777" w:rsidR="00326C0E" w:rsidRPr="00B57BE6" w:rsidRDefault="00326C0E" w:rsidP="00326C0E">
      <w:pPr>
        <w:spacing w:after="0" w:line="240" w:lineRule="auto"/>
        <w:ind w:left="720"/>
        <w:rPr>
          <w:rFonts w:cstheme="minorHAnsi"/>
          <w:sz w:val="24"/>
          <w:szCs w:val="24"/>
        </w:rPr>
      </w:pPr>
    </w:p>
    <w:p w14:paraId="02187F1B" w14:textId="7A1509DE" w:rsidR="005306C5" w:rsidRPr="00B57BE6" w:rsidRDefault="001A49FB" w:rsidP="16A92C29">
      <w:pPr>
        <w:spacing w:after="0" w:line="240" w:lineRule="auto"/>
        <w:rPr>
          <w:i/>
          <w:iCs/>
          <w:color w:val="FF0000"/>
          <w:sz w:val="24"/>
          <w:szCs w:val="24"/>
        </w:rPr>
      </w:pPr>
      <w:r>
        <w:rPr>
          <w:i/>
          <w:iCs/>
          <w:color w:val="FF0000"/>
          <w:sz w:val="24"/>
          <w:szCs w:val="24"/>
        </w:rPr>
        <w:t>(</w:t>
      </w:r>
      <w:r w:rsidR="005306C5" w:rsidRPr="16A92C29">
        <w:rPr>
          <w:i/>
          <w:iCs/>
          <w:color w:val="FF0000"/>
          <w:sz w:val="24"/>
          <w:szCs w:val="24"/>
        </w:rPr>
        <w:t xml:space="preserve">For Primary </w:t>
      </w:r>
      <w:r w:rsidR="008071A7" w:rsidRPr="16A92C29">
        <w:rPr>
          <w:i/>
          <w:iCs/>
          <w:color w:val="FF0000"/>
          <w:sz w:val="24"/>
          <w:szCs w:val="24"/>
        </w:rPr>
        <w:t>S</w:t>
      </w:r>
      <w:r w:rsidR="005306C5" w:rsidRPr="16A92C29">
        <w:rPr>
          <w:i/>
          <w:iCs/>
          <w:color w:val="FF0000"/>
          <w:sz w:val="24"/>
          <w:szCs w:val="24"/>
        </w:rPr>
        <w:t>chools who have decided not to include Sex Education</w:t>
      </w:r>
      <w:r w:rsidR="002563B6" w:rsidRPr="16A92C29">
        <w:rPr>
          <w:i/>
          <w:iCs/>
          <w:color w:val="FF0000"/>
          <w:sz w:val="24"/>
          <w:szCs w:val="24"/>
        </w:rPr>
        <w:t xml:space="preserve"> to add</w:t>
      </w:r>
      <w:r>
        <w:rPr>
          <w:i/>
          <w:iCs/>
          <w:color w:val="FF0000"/>
          <w:sz w:val="24"/>
          <w:szCs w:val="24"/>
        </w:rPr>
        <w:t>)</w:t>
      </w:r>
    </w:p>
    <w:p w14:paraId="7A6E2A34" w14:textId="0B989DFC" w:rsidR="006A3F11" w:rsidRPr="00B57BE6" w:rsidRDefault="006A3F11" w:rsidP="00326C0E">
      <w:pPr>
        <w:spacing w:after="0" w:line="240" w:lineRule="auto"/>
        <w:ind w:left="720"/>
        <w:rPr>
          <w:rFonts w:cstheme="minorHAnsi"/>
          <w:sz w:val="24"/>
          <w:szCs w:val="24"/>
        </w:rPr>
      </w:pPr>
      <w:r w:rsidRPr="00B57BE6">
        <w:rPr>
          <w:rFonts w:cstheme="minorHAnsi"/>
          <w:sz w:val="24"/>
          <w:szCs w:val="24"/>
        </w:rPr>
        <w:t xml:space="preserve">In this school any content that might be regarded as Sex Education </w:t>
      </w:r>
      <w:r w:rsidR="00B82B8E" w:rsidRPr="00B57BE6">
        <w:rPr>
          <w:rFonts w:cstheme="minorHAnsi"/>
          <w:sz w:val="24"/>
          <w:szCs w:val="24"/>
        </w:rPr>
        <w:t>(</w:t>
      </w:r>
      <w:r w:rsidRPr="00B57BE6">
        <w:rPr>
          <w:rFonts w:cstheme="minorHAnsi"/>
          <w:sz w:val="24"/>
          <w:szCs w:val="24"/>
        </w:rPr>
        <w:t xml:space="preserve">learning about human body parts, </w:t>
      </w:r>
      <w:r w:rsidR="005306C5" w:rsidRPr="00B57BE6">
        <w:rPr>
          <w:rFonts w:cstheme="minorHAnsi"/>
          <w:sz w:val="24"/>
          <w:szCs w:val="24"/>
        </w:rPr>
        <w:t xml:space="preserve">growth, </w:t>
      </w:r>
      <w:proofErr w:type="gramStart"/>
      <w:r w:rsidR="005306C5" w:rsidRPr="00B57BE6">
        <w:rPr>
          <w:rFonts w:cstheme="minorHAnsi"/>
          <w:sz w:val="24"/>
          <w:szCs w:val="24"/>
        </w:rPr>
        <w:t>puberty</w:t>
      </w:r>
      <w:proofErr w:type="gramEnd"/>
      <w:r w:rsidR="005306C5" w:rsidRPr="00B57BE6">
        <w:rPr>
          <w:rFonts w:cstheme="minorHAnsi"/>
          <w:sz w:val="24"/>
          <w:szCs w:val="24"/>
        </w:rPr>
        <w:t xml:space="preserve"> and gestation</w:t>
      </w:r>
      <w:r w:rsidR="00B82B8E" w:rsidRPr="00B57BE6">
        <w:rPr>
          <w:rFonts w:cstheme="minorHAnsi"/>
          <w:sz w:val="24"/>
          <w:szCs w:val="24"/>
        </w:rPr>
        <w:t>)</w:t>
      </w:r>
      <w:r w:rsidRPr="00B57BE6">
        <w:rPr>
          <w:rFonts w:cstheme="minorHAnsi"/>
          <w:sz w:val="24"/>
          <w:szCs w:val="24"/>
        </w:rPr>
        <w:t xml:space="preserve"> will be taught through the </w:t>
      </w:r>
      <w:r w:rsidR="00B82B8E" w:rsidRPr="00B57BE6">
        <w:rPr>
          <w:rFonts w:cstheme="minorHAnsi"/>
          <w:sz w:val="24"/>
          <w:szCs w:val="24"/>
        </w:rPr>
        <w:t>s</w:t>
      </w:r>
      <w:r w:rsidRPr="00B57BE6">
        <w:rPr>
          <w:rFonts w:cstheme="minorHAnsi"/>
          <w:sz w:val="24"/>
          <w:szCs w:val="24"/>
        </w:rPr>
        <w:t xml:space="preserve">cience </w:t>
      </w:r>
      <w:r w:rsidR="00B82B8E" w:rsidRPr="00B57BE6">
        <w:rPr>
          <w:rFonts w:cstheme="minorHAnsi"/>
          <w:sz w:val="24"/>
          <w:szCs w:val="24"/>
        </w:rPr>
        <w:t>c</w:t>
      </w:r>
      <w:r w:rsidRPr="00B57BE6">
        <w:rPr>
          <w:rFonts w:cstheme="minorHAnsi"/>
          <w:sz w:val="24"/>
          <w:szCs w:val="24"/>
        </w:rPr>
        <w:t xml:space="preserve">urriculum. Parents </w:t>
      </w:r>
      <w:r w:rsidR="001A4BC7">
        <w:rPr>
          <w:rFonts w:cstheme="minorHAnsi"/>
          <w:sz w:val="24"/>
          <w:szCs w:val="24"/>
        </w:rPr>
        <w:t xml:space="preserve">and guardians </w:t>
      </w:r>
      <w:r w:rsidRPr="00B57BE6">
        <w:rPr>
          <w:rFonts w:cstheme="minorHAnsi"/>
          <w:sz w:val="24"/>
          <w:szCs w:val="24"/>
        </w:rPr>
        <w:t>do not have the right t</w:t>
      </w:r>
      <w:r w:rsidR="00326C0E" w:rsidRPr="00B57BE6">
        <w:rPr>
          <w:rFonts w:cstheme="minorHAnsi"/>
          <w:sz w:val="24"/>
          <w:szCs w:val="24"/>
        </w:rPr>
        <w:t>o</w:t>
      </w:r>
      <w:r w:rsidRPr="00B57BE6">
        <w:rPr>
          <w:rFonts w:cstheme="minorHAnsi"/>
          <w:sz w:val="24"/>
          <w:szCs w:val="24"/>
        </w:rPr>
        <w:t xml:space="preserve"> </w:t>
      </w:r>
      <w:r w:rsidR="00CF1A30" w:rsidRPr="00B57BE6">
        <w:rPr>
          <w:rFonts w:cstheme="minorHAnsi"/>
          <w:sz w:val="24"/>
          <w:szCs w:val="24"/>
        </w:rPr>
        <w:t>excuse</w:t>
      </w:r>
      <w:r w:rsidRPr="00B57BE6">
        <w:rPr>
          <w:rFonts w:cstheme="minorHAnsi"/>
          <w:sz w:val="24"/>
          <w:szCs w:val="24"/>
        </w:rPr>
        <w:t xml:space="preserve"> their children from this aspect of the curriculum.</w:t>
      </w:r>
    </w:p>
    <w:p w14:paraId="1827F8F0" w14:textId="01EDC5A8" w:rsidR="00326C0E" w:rsidRDefault="00326C0E" w:rsidP="00326C0E">
      <w:pPr>
        <w:spacing w:after="0" w:line="240" w:lineRule="auto"/>
        <w:ind w:left="720"/>
        <w:rPr>
          <w:rFonts w:cstheme="minorHAnsi"/>
          <w:b/>
          <w:sz w:val="24"/>
          <w:szCs w:val="24"/>
        </w:rPr>
      </w:pPr>
    </w:p>
    <w:p w14:paraId="19C461B3" w14:textId="77777777" w:rsidR="00C737B1" w:rsidRPr="00B57BE6" w:rsidRDefault="00C737B1" w:rsidP="00326C0E">
      <w:pPr>
        <w:spacing w:after="0" w:line="240" w:lineRule="auto"/>
        <w:ind w:left="720"/>
        <w:rPr>
          <w:rFonts w:cstheme="minorHAnsi"/>
          <w:b/>
          <w:sz w:val="24"/>
          <w:szCs w:val="24"/>
        </w:rPr>
      </w:pPr>
    </w:p>
    <w:p w14:paraId="1DE4D531" w14:textId="6ED37604" w:rsidR="00C737B1" w:rsidRPr="00B57BE6" w:rsidRDefault="00C737B1" w:rsidP="00C737B1">
      <w:pPr>
        <w:spacing w:after="0" w:line="240" w:lineRule="auto"/>
        <w:rPr>
          <w:i/>
          <w:iCs/>
          <w:color w:val="FF0000"/>
          <w:sz w:val="24"/>
          <w:szCs w:val="24"/>
        </w:rPr>
      </w:pPr>
      <w:r>
        <w:rPr>
          <w:i/>
          <w:iCs/>
          <w:color w:val="FF0000"/>
          <w:sz w:val="24"/>
          <w:szCs w:val="24"/>
        </w:rPr>
        <w:t>(</w:t>
      </w:r>
      <w:r w:rsidRPr="16A92C29">
        <w:rPr>
          <w:i/>
          <w:iCs/>
          <w:color w:val="FF0000"/>
          <w:sz w:val="24"/>
          <w:szCs w:val="24"/>
        </w:rPr>
        <w:t>For Primary Schools who have decided to include Sex Education to add</w:t>
      </w:r>
      <w:r>
        <w:rPr>
          <w:i/>
          <w:iCs/>
          <w:color w:val="FF0000"/>
          <w:sz w:val="24"/>
          <w:szCs w:val="24"/>
        </w:rPr>
        <w:t>)</w:t>
      </w:r>
    </w:p>
    <w:p w14:paraId="10F2B760" w14:textId="15D41B74" w:rsidR="00967E46" w:rsidRPr="00B57BE6" w:rsidRDefault="00967E46" w:rsidP="002A067A">
      <w:pPr>
        <w:spacing w:after="0" w:line="240" w:lineRule="auto"/>
        <w:rPr>
          <w:rFonts w:cstheme="minorHAnsi"/>
          <w:color w:val="7030A0"/>
          <w:sz w:val="24"/>
          <w:szCs w:val="24"/>
        </w:rPr>
      </w:pPr>
      <w:r w:rsidRPr="00B57BE6">
        <w:rPr>
          <w:rFonts w:cstheme="minorHAnsi"/>
          <w:b/>
          <w:color w:val="7030A0"/>
          <w:sz w:val="24"/>
          <w:szCs w:val="24"/>
        </w:rPr>
        <w:t>Defining Sex Education</w:t>
      </w:r>
    </w:p>
    <w:p w14:paraId="6EA2FBE8" w14:textId="1B62AC4B" w:rsidR="00FC6316" w:rsidRPr="00B57BE6" w:rsidRDefault="00FC6316" w:rsidP="00326C0E">
      <w:pPr>
        <w:spacing w:after="0" w:line="240" w:lineRule="auto"/>
        <w:ind w:left="720"/>
        <w:rPr>
          <w:rFonts w:cstheme="minorHAnsi"/>
          <w:sz w:val="24"/>
          <w:szCs w:val="24"/>
        </w:rPr>
      </w:pPr>
      <w:r w:rsidRPr="00B57BE6">
        <w:rPr>
          <w:rFonts w:cstheme="minorHAnsi"/>
          <w:sz w:val="24"/>
          <w:szCs w:val="24"/>
        </w:rPr>
        <w:t>Sex Education</w:t>
      </w:r>
      <w:r w:rsidR="00CB7160" w:rsidRPr="00B57BE6">
        <w:rPr>
          <w:rFonts w:cstheme="minorHAnsi"/>
          <w:sz w:val="24"/>
          <w:szCs w:val="24"/>
        </w:rPr>
        <w:t xml:space="preserve"> </w:t>
      </w:r>
      <w:r w:rsidRPr="00B57BE6">
        <w:rPr>
          <w:rFonts w:cstheme="minorHAnsi"/>
          <w:sz w:val="24"/>
          <w:szCs w:val="24"/>
        </w:rPr>
        <w:t xml:space="preserve">is about </w:t>
      </w:r>
      <w:r w:rsidR="005553DC" w:rsidRPr="00B57BE6">
        <w:rPr>
          <w:rFonts w:cstheme="minorHAnsi"/>
          <w:sz w:val="24"/>
          <w:szCs w:val="24"/>
        </w:rPr>
        <w:t xml:space="preserve">reproduction: </w:t>
      </w:r>
      <w:r w:rsidRPr="00B57BE6">
        <w:rPr>
          <w:rFonts w:cstheme="minorHAnsi"/>
          <w:sz w:val="24"/>
          <w:szCs w:val="24"/>
        </w:rPr>
        <w:t xml:space="preserve">learning </w:t>
      </w:r>
      <w:r w:rsidR="00CB7160" w:rsidRPr="00B57BE6">
        <w:rPr>
          <w:rFonts w:cstheme="minorHAnsi"/>
          <w:sz w:val="24"/>
          <w:szCs w:val="24"/>
        </w:rPr>
        <w:t>how babies c</w:t>
      </w:r>
      <w:r w:rsidR="005553DC" w:rsidRPr="00B57BE6">
        <w:rPr>
          <w:rFonts w:cstheme="minorHAnsi"/>
          <w:sz w:val="24"/>
          <w:szCs w:val="24"/>
        </w:rPr>
        <w:t xml:space="preserve">an be made and the </w:t>
      </w:r>
      <w:r w:rsidR="00CB7160" w:rsidRPr="00B57BE6">
        <w:rPr>
          <w:rFonts w:cstheme="minorHAnsi"/>
          <w:sz w:val="24"/>
          <w:szCs w:val="24"/>
        </w:rPr>
        <w:t xml:space="preserve">emotions that people experience when they are ready for </w:t>
      </w:r>
      <w:r w:rsidR="004A3D7B" w:rsidRPr="00B57BE6">
        <w:rPr>
          <w:rFonts w:cstheme="minorHAnsi"/>
          <w:sz w:val="24"/>
          <w:szCs w:val="24"/>
        </w:rPr>
        <w:t>close intimacy</w:t>
      </w:r>
      <w:r w:rsidR="00CB7160" w:rsidRPr="00B57BE6">
        <w:rPr>
          <w:rFonts w:cstheme="minorHAnsi"/>
          <w:sz w:val="24"/>
          <w:szCs w:val="24"/>
        </w:rPr>
        <w:t>.</w:t>
      </w:r>
    </w:p>
    <w:p w14:paraId="33786B26" w14:textId="77777777" w:rsidR="00326C0E" w:rsidRPr="00B57BE6" w:rsidRDefault="00326C0E" w:rsidP="00326C0E">
      <w:pPr>
        <w:spacing w:after="0" w:line="240" w:lineRule="auto"/>
        <w:ind w:left="720"/>
        <w:rPr>
          <w:rFonts w:cstheme="minorHAnsi"/>
          <w:sz w:val="24"/>
          <w:szCs w:val="24"/>
        </w:rPr>
      </w:pPr>
    </w:p>
    <w:p w14:paraId="6511FD1F" w14:textId="2DB36999" w:rsidR="00967E46" w:rsidRPr="00B57BE6" w:rsidRDefault="00967E46" w:rsidP="00326C0E">
      <w:pPr>
        <w:spacing w:after="0" w:line="240" w:lineRule="auto"/>
        <w:ind w:left="720"/>
        <w:rPr>
          <w:rFonts w:cstheme="minorHAnsi"/>
          <w:sz w:val="24"/>
          <w:szCs w:val="24"/>
        </w:rPr>
      </w:pPr>
      <w:r w:rsidRPr="00B57BE6">
        <w:rPr>
          <w:rFonts w:cstheme="minorHAnsi"/>
          <w:sz w:val="24"/>
          <w:szCs w:val="24"/>
        </w:rPr>
        <w:t xml:space="preserve">The National Curriculum for </w:t>
      </w:r>
      <w:r w:rsidR="00B82B8E" w:rsidRPr="00B57BE6">
        <w:rPr>
          <w:rFonts w:cstheme="minorHAnsi"/>
          <w:sz w:val="24"/>
          <w:szCs w:val="24"/>
        </w:rPr>
        <w:t>s</w:t>
      </w:r>
      <w:r w:rsidRPr="00B57BE6">
        <w:rPr>
          <w:rFonts w:cstheme="minorHAnsi"/>
          <w:sz w:val="24"/>
          <w:szCs w:val="24"/>
        </w:rPr>
        <w:t xml:space="preserve">cience includes content about </w:t>
      </w:r>
      <w:bookmarkStart w:id="0" w:name="_Hlk528939532"/>
      <w:r w:rsidRPr="00B57BE6">
        <w:rPr>
          <w:rFonts w:cstheme="minorHAnsi"/>
          <w:sz w:val="24"/>
          <w:szCs w:val="24"/>
        </w:rPr>
        <w:t xml:space="preserve">human body parts, growth, </w:t>
      </w:r>
      <w:proofErr w:type="gramStart"/>
      <w:r w:rsidRPr="00B57BE6">
        <w:rPr>
          <w:rFonts w:cstheme="minorHAnsi"/>
          <w:sz w:val="24"/>
          <w:szCs w:val="24"/>
        </w:rPr>
        <w:t>puberty</w:t>
      </w:r>
      <w:proofErr w:type="gramEnd"/>
      <w:r w:rsidR="00CB7160" w:rsidRPr="00B57BE6">
        <w:rPr>
          <w:rFonts w:cstheme="minorHAnsi"/>
          <w:sz w:val="24"/>
          <w:szCs w:val="24"/>
        </w:rPr>
        <w:t xml:space="preserve"> and gestation</w:t>
      </w:r>
      <w:r w:rsidRPr="00B57BE6">
        <w:rPr>
          <w:rFonts w:cstheme="minorHAnsi"/>
          <w:sz w:val="24"/>
          <w:szCs w:val="24"/>
        </w:rPr>
        <w:t>.</w:t>
      </w:r>
      <w:bookmarkEnd w:id="0"/>
      <w:r w:rsidRPr="00B57BE6">
        <w:rPr>
          <w:rFonts w:cstheme="minorHAnsi"/>
          <w:sz w:val="24"/>
          <w:szCs w:val="24"/>
        </w:rPr>
        <w:t xml:space="preserve"> </w:t>
      </w:r>
      <w:r w:rsidR="007C108A" w:rsidRPr="00B57BE6">
        <w:rPr>
          <w:rFonts w:cstheme="minorHAnsi"/>
          <w:sz w:val="24"/>
          <w:szCs w:val="24"/>
        </w:rPr>
        <w:t>Parents do not have the right to withdraw from this aspect of the curriculum.</w:t>
      </w:r>
    </w:p>
    <w:p w14:paraId="56E6CF6C" w14:textId="77777777" w:rsidR="00326C0E" w:rsidRPr="00B57BE6" w:rsidRDefault="00326C0E" w:rsidP="00326C0E">
      <w:pPr>
        <w:spacing w:after="0" w:line="240" w:lineRule="auto"/>
        <w:ind w:left="720"/>
        <w:rPr>
          <w:rFonts w:cstheme="minorHAnsi"/>
          <w:sz w:val="24"/>
          <w:szCs w:val="24"/>
        </w:rPr>
      </w:pPr>
    </w:p>
    <w:p w14:paraId="3BEFCF16" w14:textId="64F70901" w:rsidR="008071A7" w:rsidRPr="00B57BE6" w:rsidRDefault="007C108A" w:rsidP="00326C0E">
      <w:pPr>
        <w:spacing w:after="0" w:line="240" w:lineRule="auto"/>
        <w:ind w:left="720"/>
        <w:rPr>
          <w:rFonts w:cstheme="minorHAnsi"/>
          <w:sz w:val="24"/>
          <w:szCs w:val="24"/>
        </w:rPr>
      </w:pPr>
      <w:r w:rsidRPr="00B57BE6">
        <w:rPr>
          <w:rFonts w:cstheme="minorHAnsi"/>
          <w:sz w:val="24"/>
          <w:szCs w:val="24"/>
        </w:rPr>
        <w:t xml:space="preserve">In </w:t>
      </w:r>
      <w:r w:rsidR="008071A7" w:rsidRPr="00B57BE6">
        <w:rPr>
          <w:rFonts w:cstheme="minorHAnsi"/>
          <w:sz w:val="24"/>
          <w:szCs w:val="24"/>
        </w:rPr>
        <w:t>this s</w:t>
      </w:r>
      <w:r w:rsidRPr="00B57BE6">
        <w:rPr>
          <w:rFonts w:cstheme="minorHAnsi"/>
          <w:sz w:val="24"/>
          <w:szCs w:val="24"/>
        </w:rPr>
        <w:t xml:space="preserve">chool we have decided that it is important to include </w:t>
      </w:r>
      <w:r w:rsidRPr="00B57BE6">
        <w:rPr>
          <w:rFonts w:cstheme="minorHAnsi"/>
          <w:color w:val="FF0000"/>
          <w:sz w:val="24"/>
          <w:szCs w:val="24"/>
        </w:rPr>
        <w:t>[insert aspect of sex educ</w:t>
      </w:r>
      <w:r w:rsidR="00FC6316" w:rsidRPr="00B57BE6">
        <w:rPr>
          <w:rFonts w:cstheme="minorHAnsi"/>
          <w:color w:val="FF0000"/>
          <w:sz w:val="24"/>
          <w:szCs w:val="24"/>
        </w:rPr>
        <w:t xml:space="preserve">ation curriculum] </w:t>
      </w:r>
      <w:r w:rsidR="00FC6316" w:rsidRPr="00B57BE6">
        <w:rPr>
          <w:rFonts w:cstheme="minorHAnsi"/>
          <w:sz w:val="24"/>
          <w:szCs w:val="24"/>
        </w:rPr>
        <w:t>to educate</w:t>
      </w:r>
      <w:r w:rsidRPr="00B57BE6">
        <w:rPr>
          <w:rFonts w:cstheme="minorHAnsi"/>
          <w:sz w:val="24"/>
          <w:szCs w:val="24"/>
        </w:rPr>
        <w:t xml:space="preserve"> the children in our community</w:t>
      </w:r>
      <w:r w:rsidR="00FC6316" w:rsidRPr="00B57BE6">
        <w:rPr>
          <w:rFonts w:cstheme="minorHAnsi"/>
          <w:sz w:val="24"/>
          <w:szCs w:val="24"/>
        </w:rPr>
        <w:t xml:space="preserve"> for adulthood</w:t>
      </w:r>
      <w:r w:rsidR="005306C5" w:rsidRPr="00B57BE6">
        <w:rPr>
          <w:rFonts w:cstheme="minorHAnsi"/>
          <w:sz w:val="24"/>
          <w:szCs w:val="24"/>
        </w:rPr>
        <w:t xml:space="preserve"> (and</w:t>
      </w:r>
      <w:r w:rsidR="004A3D7B" w:rsidRPr="00B57BE6">
        <w:rPr>
          <w:rFonts w:cstheme="minorHAnsi"/>
          <w:sz w:val="24"/>
          <w:szCs w:val="24"/>
        </w:rPr>
        <w:t xml:space="preserve"> </w:t>
      </w:r>
      <w:r w:rsidR="008071A7" w:rsidRPr="00B57BE6">
        <w:rPr>
          <w:rFonts w:cstheme="minorHAnsi"/>
          <w:sz w:val="24"/>
          <w:szCs w:val="24"/>
        </w:rPr>
        <w:t>for s</w:t>
      </w:r>
      <w:r w:rsidR="004A3D7B" w:rsidRPr="00B57BE6">
        <w:rPr>
          <w:rFonts w:cstheme="minorHAnsi"/>
          <w:sz w:val="24"/>
          <w:szCs w:val="24"/>
        </w:rPr>
        <w:t xml:space="preserve">econdary </w:t>
      </w:r>
      <w:r w:rsidR="008071A7" w:rsidRPr="00B57BE6">
        <w:rPr>
          <w:rFonts w:cstheme="minorHAnsi"/>
          <w:sz w:val="24"/>
          <w:szCs w:val="24"/>
        </w:rPr>
        <w:t>s</w:t>
      </w:r>
      <w:r w:rsidR="004A3D7B" w:rsidRPr="00B57BE6">
        <w:rPr>
          <w:rFonts w:cstheme="minorHAnsi"/>
          <w:sz w:val="24"/>
          <w:szCs w:val="24"/>
        </w:rPr>
        <w:t>chool)</w:t>
      </w:r>
      <w:r w:rsidR="00FC6316" w:rsidRPr="00B57BE6">
        <w:rPr>
          <w:rFonts w:cstheme="minorHAnsi"/>
          <w:sz w:val="24"/>
          <w:szCs w:val="24"/>
        </w:rPr>
        <w:t xml:space="preserve"> in their last year</w:t>
      </w:r>
      <w:r w:rsidR="004A3D7B" w:rsidRPr="00B57BE6">
        <w:rPr>
          <w:rFonts w:cstheme="minorHAnsi"/>
          <w:sz w:val="24"/>
          <w:szCs w:val="24"/>
        </w:rPr>
        <w:t>(s)</w:t>
      </w:r>
      <w:r w:rsidR="00FC6316" w:rsidRPr="00B57BE6">
        <w:rPr>
          <w:rFonts w:cstheme="minorHAnsi"/>
          <w:sz w:val="24"/>
          <w:szCs w:val="24"/>
        </w:rPr>
        <w:t xml:space="preserve"> of primary </w:t>
      </w:r>
      <w:bookmarkStart w:id="1" w:name="_Hlk528939822"/>
      <w:r w:rsidR="00FC6316" w:rsidRPr="00B57BE6">
        <w:rPr>
          <w:rFonts w:cstheme="minorHAnsi"/>
          <w:sz w:val="24"/>
          <w:szCs w:val="24"/>
        </w:rPr>
        <w:t>school.</w:t>
      </w:r>
    </w:p>
    <w:p w14:paraId="5A5AF2CF" w14:textId="77777777" w:rsidR="00326C0E" w:rsidRPr="00B57BE6" w:rsidRDefault="00326C0E" w:rsidP="00326C0E">
      <w:pPr>
        <w:spacing w:after="0" w:line="240" w:lineRule="auto"/>
        <w:rPr>
          <w:rFonts w:cstheme="minorHAnsi"/>
          <w:sz w:val="24"/>
          <w:szCs w:val="24"/>
        </w:rPr>
      </w:pPr>
    </w:p>
    <w:p w14:paraId="750E489E" w14:textId="3B0DEF09" w:rsidR="002563B6" w:rsidRPr="00B57BE6" w:rsidRDefault="005553DC" w:rsidP="002563B6">
      <w:pPr>
        <w:spacing w:after="0" w:line="240" w:lineRule="auto"/>
        <w:rPr>
          <w:rFonts w:cstheme="minorHAnsi"/>
          <w:bCs/>
          <w:i/>
          <w:iCs/>
          <w:color w:val="FF0000"/>
          <w:sz w:val="24"/>
          <w:szCs w:val="24"/>
        </w:rPr>
      </w:pPr>
      <w:r w:rsidRPr="00B57BE6">
        <w:rPr>
          <w:rFonts w:cstheme="minorHAnsi"/>
          <w:b/>
          <w:color w:val="7030A0"/>
          <w:sz w:val="24"/>
          <w:szCs w:val="24"/>
        </w:rPr>
        <w:t>The right to withdrawal from Sex Education</w:t>
      </w:r>
      <w:r w:rsidR="002563B6" w:rsidRPr="00B57BE6">
        <w:rPr>
          <w:rFonts w:cstheme="minorHAnsi"/>
          <w:bCs/>
          <w:i/>
          <w:iCs/>
          <w:color w:val="7030A0"/>
          <w:sz w:val="24"/>
          <w:szCs w:val="24"/>
        </w:rPr>
        <w:t xml:space="preserve"> </w:t>
      </w:r>
      <w:proofErr w:type="gramStart"/>
      <w:r w:rsidR="002563B6" w:rsidRPr="00B57BE6">
        <w:rPr>
          <w:rFonts w:cstheme="minorHAnsi"/>
          <w:bCs/>
          <w:i/>
          <w:iCs/>
          <w:color w:val="FF0000"/>
          <w:sz w:val="24"/>
          <w:szCs w:val="24"/>
        </w:rPr>
        <w:t>For</w:t>
      </w:r>
      <w:proofErr w:type="gramEnd"/>
      <w:r w:rsidR="002563B6" w:rsidRPr="00B57BE6">
        <w:rPr>
          <w:rFonts w:cstheme="minorHAnsi"/>
          <w:bCs/>
          <w:i/>
          <w:iCs/>
          <w:color w:val="FF0000"/>
          <w:sz w:val="24"/>
          <w:szCs w:val="24"/>
        </w:rPr>
        <w:t xml:space="preserve"> Primary Schools </w:t>
      </w:r>
      <w:r w:rsidR="00C737B1">
        <w:rPr>
          <w:rFonts w:cstheme="minorHAnsi"/>
          <w:bCs/>
          <w:i/>
          <w:iCs/>
          <w:color w:val="FF0000"/>
          <w:sz w:val="24"/>
          <w:szCs w:val="24"/>
        </w:rPr>
        <w:t>including Sex Education</w:t>
      </w:r>
      <w:r w:rsidR="00AC030F">
        <w:rPr>
          <w:rFonts w:cstheme="minorHAnsi"/>
          <w:bCs/>
          <w:i/>
          <w:iCs/>
          <w:color w:val="FF0000"/>
          <w:sz w:val="24"/>
          <w:szCs w:val="24"/>
        </w:rPr>
        <w:t xml:space="preserve"> you may prefer to put this information into an appendix</w:t>
      </w:r>
      <w:r w:rsidR="005F0061">
        <w:rPr>
          <w:rFonts w:cstheme="minorHAnsi"/>
          <w:bCs/>
          <w:i/>
          <w:iCs/>
          <w:color w:val="FF0000"/>
          <w:sz w:val="24"/>
          <w:szCs w:val="24"/>
        </w:rPr>
        <w:t>, so that it is not right at the front of your policy. If so</w:t>
      </w:r>
      <w:r w:rsidR="002563B6" w:rsidRPr="00B57BE6">
        <w:rPr>
          <w:rFonts w:cstheme="minorHAnsi"/>
          <w:bCs/>
          <w:i/>
          <w:iCs/>
          <w:color w:val="FF0000"/>
          <w:sz w:val="24"/>
          <w:szCs w:val="24"/>
        </w:rPr>
        <w:t>, reference the appendix here</w:t>
      </w:r>
      <w:r w:rsidR="00AE2EAE">
        <w:rPr>
          <w:rFonts w:cstheme="minorHAnsi"/>
          <w:bCs/>
          <w:i/>
          <w:iCs/>
          <w:color w:val="FF0000"/>
          <w:sz w:val="24"/>
          <w:szCs w:val="24"/>
        </w:rPr>
        <w:t xml:space="preserve">. Some further guidance here on right to withdrawal </w:t>
      </w:r>
      <w:hyperlink r:id="rId19" w:history="1">
        <w:r w:rsidR="00AE2EAE">
          <w:rPr>
            <w:rStyle w:val="Hyperlink"/>
          </w:rPr>
          <w:t>https://goodnessandmercy.co.uk/subject-leaders/managing-the-parental-right-to-withdrawal-from-sex-education/</w:t>
        </w:r>
      </w:hyperlink>
      <w:r w:rsidR="002563B6" w:rsidRPr="00B57BE6">
        <w:rPr>
          <w:rFonts w:cstheme="minorHAnsi"/>
          <w:bCs/>
          <w:i/>
          <w:iCs/>
          <w:color w:val="FF0000"/>
          <w:sz w:val="24"/>
          <w:szCs w:val="24"/>
        </w:rPr>
        <w:t>)</w:t>
      </w:r>
    </w:p>
    <w:p w14:paraId="4EB9D4BD" w14:textId="74DF7A6C" w:rsidR="005553DC" w:rsidRPr="00B57BE6" w:rsidRDefault="005553DC" w:rsidP="002A067A">
      <w:pPr>
        <w:spacing w:after="0" w:line="240" w:lineRule="auto"/>
        <w:rPr>
          <w:rFonts w:cstheme="minorHAnsi"/>
          <w:b/>
          <w:sz w:val="24"/>
          <w:szCs w:val="24"/>
        </w:rPr>
      </w:pPr>
    </w:p>
    <w:p w14:paraId="579BB833" w14:textId="2F4233DF" w:rsidR="0041409E" w:rsidRPr="00B57BE6" w:rsidRDefault="007C108A" w:rsidP="00326C0E">
      <w:pPr>
        <w:spacing w:after="0" w:line="240" w:lineRule="auto"/>
        <w:ind w:left="720"/>
        <w:rPr>
          <w:rFonts w:cstheme="minorHAnsi"/>
          <w:sz w:val="24"/>
          <w:szCs w:val="24"/>
        </w:rPr>
      </w:pPr>
      <w:r w:rsidRPr="00B57BE6">
        <w:rPr>
          <w:rFonts w:cstheme="minorHAnsi"/>
          <w:sz w:val="24"/>
          <w:szCs w:val="24"/>
        </w:rPr>
        <w:t>Parents</w:t>
      </w:r>
      <w:r w:rsidR="005426C4">
        <w:rPr>
          <w:rFonts w:cstheme="minorHAnsi"/>
          <w:sz w:val="24"/>
          <w:szCs w:val="24"/>
        </w:rPr>
        <w:t xml:space="preserve"> and guardians</w:t>
      </w:r>
      <w:r w:rsidRPr="00B57BE6">
        <w:rPr>
          <w:rFonts w:cstheme="minorHAnsi"/>
          <w:sz w:val="24"/>
          <w:szCs w:val="24"/>
        </w:rPr>
        <w:t xml:space="preserve"> do have the right to </w:t>
      </w:r>
      <w:r w:rsidR="002C4EAA">
        <w:rPr>
          <w:rFonts w:cstheme="minorHAnsi"/>
          <w:sz w:val="24"/>
          <w:szCs w:val="24"/>
        </w:rPr>
        <w:t xml:space="preserve">request that their child is </w:t>
      </w:r>
      <w:r w:rsidR="00E21B59" w:rsidRPr="00B57BE6">
        <w:rPr>
          <w:rFonts w:cstheme="minorHAnsi"/>
          <w:sz w:val="24"/>
          <w:szCs w:val="24"/>
        </w:rPr>
        <w:t>excuse</w:t>
      </w:r>
      <w:r w:rsidR="002C4EAA">
        <w:rPr>
          <w:rFonts w:cstheme="minorHAnsi"/>
          <w:sz w:val="24"/>
          <w:szCs w:val="24"/>
        </w:rPr>
        <w:t>d</w:t>
      </w:r>
      <w:r w:rsidR="00C872AB" w:rsidRPr="00B57BE6">
        <w:rPr>
          <w:rFonts w:cstheme="minorHAnsi"/>
          <w:sz w:val="24"/>
          <w:szCs w:val="24"/>
        </w:rPr>
        <w:t xml:space="preserve"> </w:t>
      </w:r>
      <w:r w:rsidRPr="00B57BE6">
        <w:rPr>
          <w:rFonts w:cstheme="minorHAnsi"/>
          <w:sz w:val="24"/>
          <w:szCs w:val="24"/>
        </w:rPr>
        <w:t>f</w:t>
      </w:r>
      <w:r w:rsidR="00484B91" w:rsidRPr="00B57BE6">
        <w:rPr>
          <w:rFonts w:cstheme="minorHAnsi"/>
          <w:sz w:val="24"/>
          <w:szCs w:val="24"/>
        </w:rPr>
        <w:t>rom th</w:t>
      </w:r>
      <w:r w:rsidR="00B37F91">
        <w:rPr>
          <w:rFonts w:cstheme="minorHAnsi"/>
          <w:sz w:val="24"/>
          <w:szCs w:val="24"/>
        </w:rPr>
        <w:t>e Sex Education</w:t>
      </w:r>
      <w:r w:rsidR="00484B91" w:rsidRPr="00B57BE6">
        <w:rPr>
          <w:rFonts w:cstheme="minorHAnsi"/>
          <w:sz w:val="24"/>
          <w:szCs w:val="24"/>
        </w:rPr>
        <w:t xml:space="preserve"> aspect of RSHE</w:t>
      </w:r>
      <w:r w:rsidRPr="00B57BE6">
        <w:rPr>
          <w:rFonts w:cstheme="minorHAnsi"/>
          <w:sz w:val="24"/>
          <w:szCs w:val="24"/>
        </w:rPr>
        <w:t xml:space="preserve"> and can do so by</w:t>
      </w:r>
      <w:r w:rsidR="00484B91" w:rsidRPr="00B57BE6">
        <w:rPr>
          <w:rFonts w:cstheme="minorHAnsi"/>
          <w:sz w:val="24"/>
          <w:szCs w:val="24"/>
        </w:rPr>
        <w:t xml:space="preserve"> making concerns known and </w:t>
      </w:r>
      <w:r w:rsidRPr="00B57BE6">
        <w:rPr>
          <w:rFonts w:cstheme="minorHAnsi"/>
          <w:sz w:val="24"/>
          <w:szCs w:val="24"/>
        </w:rPr>
        <w:t>applying in writi</w:t>
      </w:r>
      <w:r w:rsidR="00484B91" w:rsidRPr="00B57BE6">
        <w:rPr>
          <w:rFonts w:cstheme="minorHAnsi"/>
          <w:sz w:val="24"/>
          <w:szCs w:val="24"/>
        </w:rPr>
        <w:t xml:space="preserve">ng to the Headteacher. The school will invite any enquiring parents or legal </w:t>
      </w:r>
      <w:r w:rsidR="0041409E" w:rsidRPr="00B57BE6">
        <w:rPr>
          <w:rFonts w:cstheme="minorHAnsi"/>
          <w:sz w:val="24"/>
          <w:szCs w:val="24"/>
        </w:rPr>
        <w:t>guardians to</w:t>
      </w:r>
      <w:r w:rsidR="00484B91" w:rsidRPr="00B57BE6">
        <w:rPr>
          <w:rFonts w:cstheme="minorHAnsi"/>
          <w:sz w:val="24"/>
          <w:szCs w:val="24"/>
        </w:rPr>
        <w:t xml:space="preserve"> talk through </w:t>
      </w:r>
      <w:r w:rsidR="0041409E" w:rsidRPr="00B57BE6">
        <w:rPr>
          <w:rFonts w:cstheme="minorHAnsi"/>
          <w:sz w:val="24"/>
          <w:szCs w:val="24"/>
        </w:rPr>
        <w:t>concerns. A</w:t>
      </w:r>
      <w:r w:rsidR="00484B91" w:rsidRPr="00B57BE6">
        <w:rPr>
          <w:rFonts w:cstheme="minorHAnsi"/>
          <w:sz w:val="24"/>
          <w:szCs w:val="24"/>
        </w:rPr>
        <w:t xml:space="preserve">n explanation of the </w:t>
      </w:r>
      <w:r w:rsidR="002D090B" w:rsidRPr="00B57BE6">
        <w:rPr>
          <w:rFonts w:cstheme="minorHAnsi"/>
          <w:sz w:val="24"/>
          <w:szCs w:val="24"/>
        </w:rPr>
        <w:t xml:space="preserve">rationale for RSHE </w:t>
      </w:r>
      <w:r w:rsidR="00484B91" w:rsidRPr="00B57BE6">
        <w:rPr>
          <w:rFonts w:cstheme="minorHAnsi"/>
          <w:sz w:val="24"/>
          <w:szCs w:val="24"/>
        </w:rPr>
        <w:t>will be given</w:t>
      </w:r>
      <w:r w:rsidR="008071A7" w:rsidRPr="00B57BE6">
        <w:rPr>
          <w:rFonts w:cstheme="minorHAnsi"/>
          <w:sz w:val="24"/>
          <w:szCs w:val="24"/>
        </w:rPr>
        <w:t>;</w:t>
      </w:r>
      <w:r w:rsidR="00484B91" w:rsidRPr="00B57BE6">
        <w:rPr>
          <w:rFonts w:cstheme="minorHAnsi"/>
          <w:sz w:val="24"/>
          <w:szCs w:val="24"/>
        </w:rPr>
        <w:t xml:space="preserve"> an opportunity </w:t>
      </w:r>
      <w:r w:rsidR="008071A7" w:rsidRPr="00B57BE6">
        <w:rPr>
          <w:rFonts w:cstheme="minorHAnsi"/>
          <w:sz w:val="24"/>
          <w:szCs w:val="24"/>
        </w:rPr>
        <w:t xml:space="preserve">will be offered </w:t>
      </w:r>
      <w:r w:rsidR="00484B91" w:rsidRPr="00B57BE6">
        <w:rPr>
          <w:rFonts w:cstheme="minorHAnsi"/>
          <w:sz w:val="24"/>
          <w:szCs w:val="24"/>
        </w:rPr>
        <w:t>to</w:t>
      </w:r>
      <w:r w:rsidR="002D090B" w:rsidRPr="00B57BE6">
        <w:rPr>
          <w:rFonts w:cstheme="minorHAnsi"/>
          <w:sz w:val="24"/>
          <w:szCs w:val="24"/>
        </w:rPr>
        <w:t xml:space="preserve"> </w:t>
      </w:r>
      <w:r w:rsidR="0041409E" w:rsidRPr="00B57BE6">
        <w:rPr>
          <w:rFonts w:cstheme="minorHAnsi"/>
          <w:sz w:val="24"/>
          <w:szCs w:val="24"/>
        </w:rPr>
        <w:t xml:space="preserve">review the intended materials and </w:t>
      </w:r>
      <w:r w:rsidR="008071A7" w:rsidRPr="00B57BE6">
        <w:rPr>
          <w:rFonts w:cstheme="minorHAnsi"/>
          <w:sz w:val="24"/>
          <w:szCs w:val="24"/>
        </w:rPr>
        <w:t xml:space="preserve">to </w:t>
      </w:r>
      <w:r w:rsidR="0041409E" w:rsidRPr="00B57BE6">
        <w:rPr>
          <w:rFonts w:cstheme="minorHAnsi"/>
          <w:sz w:val="24"/>
          <w:szCs w:val="24"/>
        </w:rPr>
        <w:t xml:space="preserve">consider the impact of not receiving </w:t>
      </w:r>
      <w:r w:rsidR="008071A7" w:rsidRPr="00B57BE6">
        <w:rPr>
          <w:rFonts w:cstheme="minorHAnsi"/>
          <w:sz w:val="24"/>
          <w:szCs w:val="24"/>
        </w:rPr>
        <w:t>S</w:t>
      </w:r>
      <w:r w:rsidR="0041409E" w:rsidRPr="00B57BE6">
        <w:rPr>
          <w:rFonts w:cstheme="minorHAnsi"/>
          <w:sz w:val="24"/>
          <w:szCs w:val="24"/>
        </w:rPr>
        <w:t xml:space="preserve">ex </w:t>
      </w:r>
      <w:r w:rsidR="008071A7" w:rsidRPr="00B57BE6">
        <w:rPr>
          <w:rFonts w:cstheme="minorHAnsi"/>
          <w:sz w:val="24"/>
          <w:szCs w:val="24"/>
        </w:rPr>
        <w:t>E</w:t>
      </w:r>
      <w:r w:rsidR="0041409E" w:rsidRPr="00B57BE6">
        <w:rPr>
          <w:rFonts w:cstheme="minorHAnsi"/>
          <w:sz w:val="24"/>
          <w:szCs w:val="24"/>
        </w:rPr>
        <w:t>ducation with peers</w:t>
      </w:r>
      <w:r w:rsidRPr="00B57BE6">
        <w:rPr>
          <w:rFonts w:cstheme="minorHAnsi"/>
          <w:sz w:val="24"/>
          <w:szCs w:val="24"/>
        </w:rPr>
        <w:t>.</w:t>
      </w:r>
      <w:r w:rsidR="006A3F11" w:rsidRPr="00B57BE6">
        <w:rPr>
          <w:rFonts w:cstheme="minorHAnsi"/>
          <w:sz w:val="24"/>
          <w:szCs w:val="24"/>
        </w:rPr>
        <w:t xml:space="preserve"> </w:t>
      </w:r>
    </w:p>
    <w:p w14:paraId="34AF25AB" w14:textId="77777777" w:rsidR="00326C0E" w:rsidRPr="00B57BE6" w:rsidRDefault="00326C0E" w:rsidP="00326C0E">
      <w:pPr>
        <w:spacing w:after="0" w:line="240" w:lineRule="auto"/>
        <w:ind w:left="720"/>
        <w:rPr>
          <w:rFonts w:cstheme="minorHAnsi"/>
          <w:sz w:val="24"/>
          <w:szCs w:val="24"/>
        </w:rPr>
      </w:pPr>
    </w:p>
    <w:p w14:paraId="08A9144B" w14:textId="3E44CF50" w:rsidR="0041409E" w:rsidRPr="00B57BE6" w:rsidRDefault="00E21B59" w:rsidP="00326C0E">
      <w:pPr>
        <w:spacing w:after="0" w:line="240" w:lineRule="auto"/>
        <w:ind w:left="720"/>
        <w:rPr>
          <w:rFonts w:cstheme="minorHAnsi"/>
          <w:sz w:val="24"/>
          <w:szCs w:val="24"/>
        </w:rPr>
      </w:pPr>
      <w:r w:rsidRPr="00B57BE6">
        <w:rPr>
          <w:rFonts w:cstheme="minorHAnsi"/>
          <w:sz w:val="24"/>
          <w:szCs w:val="24"/>
        </w:rPr>
        <w:t>W</w:t>
      </w:r>
      <w:r w:rsidR="006A3F11" w:rsidRPr="00B57BE6">
        <w:rPr>
          <w:rFonts w:cstheme="minorHAnsi"/>
          <w:sz w:val="24"/>
          <w:szCs w:val="24"/>
        </w:rPr>
        <w:t>ithdraw</w:t>
      </w:r>
      <w:r w:rsidRPr="00B57BE6">
        <w:rPr>
          <w:rFonts w:cstheme="minorHAnsi"/>
          <w:sz w:val="24"/>
          <w:szCs w:val="24"/>
        </w:rPr>
        <w:t>ing</w:t>
      </w:r>
      <w:r w:rsidR="0041409E" w:rsidRPr="00B57BE6">
        <w:rPr>
          <w:rFonts w:cstheme="minorHAnsi"/>
          <w:sz w:val="24"/>
          <w:szCs w:val="24"/>
        </w:rPr>
        <w:t xml:space="preserve"> a </w:t>
      </w:r>
      <w:r w:rsidR="006A3F11" w:rsidRPr="00B57BE6">
        <w:rPr>
          <w:rFonts w:cstheme="minorHAnsi"/>
          <w:sz w:val="24"/>
          <w:szCs w:val="24"/>
        </w:rPr>
        <w:t>child</w:t>
      </w:r>
      <w:r w:rsidRPr="00B57BE6">
        <w:rPr>
          <w:rFonts w:cstheme="minorHAnsi"/>
          <w:sz w:val="24"/>
          <w:szCs w:val="24"/>
        </w:rPr>
        <w:t xml:space="preserve"> from </w:t>
      </w:r>
      <w:r w:rsidR="008071A7" w:rsidRPr="00B57BE6">
        <w:rPr>
          <w:rFonts w:cstheme="minorHAnsi"/>
          <w:sz w:val="24"/>
          <w:szCs w:val="24"/>
        </w:rPr>
        <w:t>S</w:t>
      </w:r>
      <w:r w:rsidRPr="00B57BE6">
        <w:rPr>
          <w:rFonts w:cstheme="minorHAnsi"/>
          <w:sz w:val="24"/>
          <w:szCs w:val="24"/>
        </w:rPr>
        <w:t xml:space="preserve">ex </w:t>
      </w:r>
      <w:r w:rsidR="008071A7" w:rsidRPr="00B57BE6">
        <w:rPr>
          <w:rFonts w:cstheme="minorHAnsi"/>
          <w:sz w:val="24"/>
          <w:szCs w:val="24"/>
        </w:rPr>
        <w:t>E</w:t>
      </w:r>
      <w:r w:rsidRPr="00B57BE6">
        <w:rPr>
          <w:rFonts w:cstheme="minorHAnsi"/>
          <w:sz w:val="24"/>
          <w:szCs w:val="24"/>
        </w:rPr>
        <w:t>ducation</w:t>
      </w:r>
      <w:r w:rsidR="006A3F11" w:rsidRPr="00B57BE6">
        <w:rPr>
          <w:rFonts w:cstheme="minorHAnsi"/>
          <w:sz w:val="24"/>
          <w:szCs w:val="24"/>
        </w:rPr>
        <w:t xml:space="preserve"> remains a statutory</w:t>
      </w:r>
      <w:r w:rsidRPr="00B57BE6">
        <w:rPr>
          <w:rFonts w:cstheme="minorHAnsi"/>
          <w:sz w:val="24"/>
          <w:szCs w:val="24"/>
        </w:rPr>
        <w:t xml:space="preserve"> right as a parent or legal guardian.</w:t>
      </w:r>
      <w:bookmarkEnd w:id="1"/>
      <w:r w:rsidR="00484B91" w:rsidRPr="00B57BE6">
        <w:rPr>
          <w:rFonts w:cstheme="minorHAnsi"/>
          <w:sz w:val="24"/>
          <w:szCs w:val="24"/>
        </w:rPr>
        <w:t xml:space="preserve"> If a pupil is excused from </w:t>
      </w:r>
      <w:r w:rsidR="008071A7" w:rsidRPr="00B57BE6">
        <w:rPr>
          <w:rFonts w:cstheme="minorHAnsi"/>
          <w:sz w:val="24"/>
          <w:szCs w:val="24"/>
        </w:rPr>
        <w:t>S</w:t>
      </w:r>
      <w:r w:rsidR="00484B91" w:rsidRPr="00B57BE6">
        <w:rPr>
          <w:rFonts w:cstheme="minorHAnsi"/>
          <w:sz w:val="24"/>
          <w:szCs w:val="24"/>
        </w:rPr>
        <w:t xml:space="preserve">ex </w:t>
      </w:r>
      <w:r w:rsidR="008071A7" w:rsidRPr="00B57BE6">
        <w:rPr>
          <w:rFonts w:cstheme="minorHAnsi"/>
          <w:sz w:val="24"/>
          <w:szCs w:val="24"/>
        </w:rPr>
        <w:t>E</w:t>
      </w:r>
      <w:r w:rsidR="00484B91" w:rsidRPr="00B57BE6">
        <w:rPr>
          <w:rFonts w:cstheme="minorHAnsi"/>
          <w:sz w:val="24"/>
          <w:szCs w:val="24"/>
        </w:rPr>
        <w:t xml:space="preserve">ducation it is the school’s responsibility to ensure that the pupil receives appropriate, purposeful education during the period of withdrawal. There is no right to withdraw from Relationships Education or Health Education. </w:t>
      </w:r>
    </w:p>
    <w:p w14:paraId="70D200C2" w14:textId="77777777" w:rsidR="00326C0E" w:rsidRPr="00B57BE6" w:rsidRDefault="00326C0E" w:rsidP="00326C0E">
      <w:pPr>
        <w:spacing w:after="0" w:line="240" w:lineRule="auto"/>
        <w:ind w:left="720"/>
        <w:rPr>
          <w:rFonts w:cstheme="minorHAnsi"/>
          <w:sz w:val="24"/>
          <w:szCs w:val="24"/>
        </w:rPr>
      </w:pPr>
    </w:p>
    <w:p w14:paraId="26B7AF5A" w14:textId="597C2ECD" w:rsidR="007C108A" w:rsidRPr="00B57BE6" w:rsidRDefault="00484B91" w:rsidP="00326C0E">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14:paraId="22CE036D" w14:textId="77777777" w:rsidR="00326C0E" w:rsidRPr="00B57BE6" w:rsidRDefault="00326C0E" w:rsidP="00326C0E">
      <w:pPr>
        <w:spacing w:after="0" w:line="240" w:lineRule="auto"/>
        <w:rPr>
          <w:rFonts w:cstheme="minorHAnsi"/>
          <w:bCs/>
          <w:i/>
          <w:iCs/>
          <w:sz w:val="24"/>
          <w:szCs w:val="24"/>
        </w:rPr>
      </w:pPr>
    </w:p>
    <w:p w14:paraId="1D243DE1" w14:textId="4B072D99" w:rsidR="29F336B2" w:rsidRDefault="29F336B2">
      <w:r>
        <w:br w:type="page"/>
      </w:r>
    </w:p>
    <w:p w14:paraId="2FE454F0" w14:textId="3D71D207" w:rsidR="008071A7" w:rsidRPr="00B57BE6" w:rsidRDefault="009A1B44" w:rsidP="00326C0E">
      <w:pPr>
        <w:spacing w:after="0" w:line="240" w:lineRule="auto"/>
        <w:rPr>
          <w:rFonts w:cstheme="minorHAnsi"/>
          <w:bCs/>
          <w:i/>
          <w:iCs/>
          <w:color w:val="FF0000"/>
          <w:sz w:val="24"/>
          <w:szCs w:val="24"/>
        </w:rPr>
      </w:pPr>
      <w:r>
        <w:rPr>
          <w:rFonts w:cstheme="minorHAnsi"/>
          <w:bCs/>
          <w:i/>
          <w:iCs/>
          <w:color w:val="FF0000"/>
          <w:sz w:val="24"/>
          <w:szCs w:val="24"/>
        </w:rPr>
        <w:lastRenderedPageBreak/>
        <w:t>(</w:t>
      </w:r>
      <w:r w:rsidR="008071A7" w:rsidRPr="00B57BE6">
        <w:rPr>
          <w:rFonts w:cstheme="minorHAnsi"/>
          <w:bCs/>
          <w:i/>
          <w:iCs/>
          <w:color w:val="FF0000"/>
          <w:sz w:val="24"/>
          <w:szCs w:val="24"/>
        </w:rPr>
        <w:t>For all schools</w:t>
      </w:r>
      <w:r>
        <w:rPr>
          <w:rFonts w:cstheme="minorHAnsi"/>
          <w:bCs/>
          <w:i/>
          <w:iCs/>
          <w:color w:val="FF0000"/>
          <w:sz w:val="24"/>
          <w:szCs w:val="24"/>
        </w:rPr>
        <w:t>)</w:t>
      </w:r>
    </w:p>
    <w:p w14:paraId="27F1482D" w14:textId="1B6493AE" w:rsidR="00FC6316" w:rsidRPr="00B57BE6" w:rsidRDefault="0055087E" w:rsidP="002A067A">
      <w:pPr>
        <w:spacing w:after="0" w:line="240" w:lineRule="auto"/>
        <w:rPr>
          <w:rFonts w:cstheme="minorHAnsi"/>
          <w:color w:val="7030A0"/>
          <w:sz w:val="24"/>
          <w:szCs w:val="24"/>
        </w:rPr>
      </w:pPr>
      <w:r w:rsidRPr="00B57BE6">
        <w:rPr>
          <w:rFonts w:cstheme="minorHAnsi"/>
          <w:b/>
          <w:color w:val="7030A0"/>
          <w:sz w:val="24"/>
          <w:szCs w:val="24"/>
        </w:rPr>
        <w:t xml:space="preserve">Defining </w:t>
      </w:r>
      <w:r w:rsidR="00FC6316" w:rsidRPr="00B57BE6">
        <w:rPr>
          <w:rFonts w:cstheme="minorHAnsi"/>
          <w:b/>
          <w:color w:val="7030A0"/>
          <w:sz w:val="24"/>
          <w:szCs w:val="24"/>
        </w:rPr>
        <w:t>Health Education</w:t>
      </w:r>
    </w:p>
    <w:p w14:paraId="62374E74" w14:textId="4374045E" w:rsidR="004A3D7B" w:rsidRPr="00B57BE6" w:rsidRDefault="004A3D7B" w:rsidP="00326C0E">
      <w:pPr>
        <w:spacing w:after="0" w:line="240" w:lineRule="auto"/>
        <w:ind w:left="720"/>
        <w:rPr>
          <w:rFonts w:cstheme="minorHAnsi"/>
          <w:sz w:val="24"/>
          <w:szCs w:val="24"/>
        </w:rPr>
      </w:pPr>
      <w:r w:rsidRPr="00B57BE6">
        <w:rPr>
          <w:rFonts w:cstheme="minorHAnsi"/>
          <w:sz w:val="24"/>
          <w:szCs w:val="24"/>
        </w:rPr>
        <w:t xml:space="preserve">Health Education is learning about physical health and mental wellbeing so </w:t>
      </w:r>
      <w:r w:rsidR="008071A7" w:rsidRPr="00B57BE6">
        <w:rPr>
          <w:rFonts w:cstheme="minorHAnsi"/>
          <w:sz w:val="24"/>
          <w:szCs w:val="24"/>
        </w:rPr>
        <w:t xml:space="preserve">that </w:t>
      </w:r>
      <w:r w:rsidRPr="00B57BE6">
        <w:rPr>
          <w:rFonts w:cstheme="minorHAnsi"/>
          <w:sz w:val="24"/>
          <w:szCs w:val="24"/>
        </w:rPr>
        <w:t>pupils can make wise choices to ensure their own flourishing and the flourishing of others.</w:t>
      </w:r>
      <w:r w:rsidRPr="00B57BE6">
        <w:rPr>
          <w:rFonts w:cstheme="minorHAnsi"/>
          <w:sz w:val="24"/>
          <w:szCs w:val="24"/>
          <w:vertAlign w:val="superscript"/>
        </w:rPr>
        <w:footnoteReference w:id="2"/>
      </w:r>
    </w:p>
    <w:p w14:paraId="54D86795" w14:textId="77777777" w:rsidR="00326C0E" w:rsidRPr="00B57BE6" w:rsidRDefault="00326C0E" w:rsidP="00326C0E">
      <w:pPr>
        <w:spacing w:after="0" w:line="240" w:lineRule="auto"/>
        <w:ind w:left="720"/>
        <w:rPr>
          <w:rFonts w:cstheme="minorHAnsi"/>
          <w:sz w:val="24"/>
          <w:szCs w:val="24"/>
        </w:rPr>
      </w:pPr>
    </w:p>
    <w:p w14:paraId="0F793B9F" w14:textId="6F4B43A0" w:rsidR="008071A7" w:rsidRPr="00B57BE6" w:rsidRDefault="008071A7" w:rsidP="16A92C29">
      <w:pPr>
        <w:spacing w:after="0" w:line="240" w:lineRule="auto"/>
        <w:rPr>
          <w:i/>
          <w:iCs/>
          <w:color w:val="FF0000"/>
          <w:sz w:val="20"/>
          <w:szCs w:val="20"/>
        </w:rPr>
      </w:pPr>
      <w:r w:rsidRPr="16A92C29">
        <w:rPr>
          <w:i/>
          <w:iCs/>
          <w:color w:val="FF0000"/>
          <w:sz w:val="24"/>
          <w:szCs w:val="24"/>
        </w:rPr>
        <w:t>For secondary schools</w:t>
      </w:r>
      <w:r w:rsidR="26F5DBE3" w:rsidRPr="16A92C29">
        <w:rPr>
          <w:i/>
          <w:iCs/>
          <w:color w:val="FF0000"/>
          <w:sz w:val="24"/>
          <w:szCs w:val="24"/>
        </w:rPr>
        <w:t xml:space="preserve"> (see DfE Requirements </w:t>
      </w:r>
      <w:hyperlink r:id="rId20">
        <w:r w:rsidR="26F5DBE3" w:rsidRPr="16A92C29">
          <w:rPr>
            <w:rStyle w:val="Hyperlink"/>
            <w:i/>
            <w:iCs/>
            <w:sz w:val="20"/>
            <w:szCs w:val="20"/>
          </w:rPr>
          <w:t>DFE Sex and Relationships Guidance</w:t>
        </w:r>
      </w:hyperlink>
      <w:r w:rsidR="26F5DBE3" w:rsidRPr="16A92C29">
        <w:rPr>
          <w:i/>
          <w:iCs/>
          <w:sz w:val="20"/>
          <w:szCs w:val="20"/>
        </w:rPr>
        <w:t xml:space="preserve"> </w:t>
      </w:r>
      <w:r w:rsidR="26F5DBE3" w:rsidRPr="16A92C29">
        <w:rPr>
          <w:i/>
          <w:iCs/>
          <w:color w:val="FF0000"/>
          <w:sz w:val="20"/>
          <w:szCs w:val="20"/>
        </w:rPr>
        <w:t>p25-30)</w:t>
      </w:r>
    </w:p>
    <w:p w14:paraId="7717DA8B" w14:textId="69811CF5" w:rsidR="00382F27" w:rsidRPr="00B57BE6" w:rsidRDefault="00382F27" w:rsidP="002A067A">
      <w:pPr>
        <w:spacing w:after="0" w:line="240" w:lineRule="auto"/>
        <w:rPr>
          <w:rFonts w:cstheme="minorHAnsi"/>
          <w:b/>
          <w:color w:val="7030A0"/>
          <w:sz w:val="24"/>
          <w:szCs w:val="24"/>
        </w:rPr>
      </w:pPr>
      <w:r w:rsidRPr="00B57BE6">
        <w:rPr>
          <w:rFonts w:cstheme="minorHAnsi"/>
          <w:b/>
          <w:color w:val="7030A0"/>
          <w:sz w:val="24"/>
          <w:szCs w:val="24"/>
        </w:rPr>
        <w:t>Defining</w:t>
      </w:r>
      <w:r w:rsidR="0018381C" w:rsidRPr="00B57BE6">
        <w:rPr>
          <w:rFonts w:cstheme="minorHAnsi"/>
          <w:b/>
          <w:color w:val="7030A0"/>
          <w:sz w:val="24"/>
          <w:szCs w:val="24"/>
        </w:rPr>
        <w:t xml:space="preserve"> Relationship and</w:t>
      </w:r>
      <w:r w:rsidRPr="00B57BE6">
        <w:rPr>
          <w:rFonts w:cstheme="minorHAnsi"/>
          <w:b/>
          <w:color w:val="7030A0"/>
          <w:sz w:val="24"/>
          <w:szCs w:val="24"/>
        </w:rPr>
        <w:t xml:space="preserve"> Sex Education</w:t>
      </w:r>
    </w:p>
    <w:p w14:paraId="326359ED" w14:textId="6EEFE4C6" w:rsidR="0018381C" w:rsidRPr="00B57BE6" w:rsidRDefault="00382F27" w:rsidP="00326C0E">
      <w:pPr>
        <w:spacing w:after="0" w:line="240" w:lineRule="auto"/>
        <w:ind w:left="720"/>
        <w:rPr>
          <w:rFonts w:cstheme="minorHAnsi"/>
          <w:sz w:val="24"/>
          <w:szCs w:val="24"/>
        </w:rPr>
      </w:pPr>
      <w:r w:rsidRPr="00B57BE6">
        <w:rPr>
          <w:rFonts w:cstheme="minorHAnsi"/>
          <w:sz w:val="24"/>
          <w:szCs w:val="24"/>
        </w:rPr>
        <w:t>Relationship</w:t>
      </w:r>
      <w:r w:rsidR="0018381C" w:rsidRPr="00B57BE6">
        <w:rPr>
          <w:rFonts w:cstheme="minorHAnsi"/>
          <w:sz w:val="24"/>
          <w:szCs w:val="24"/>
        </w:rPr>
        <w:t>s</w:t>
      </w:r>
      <w:r w:rsidRPr="00B57BE6">
        <w:rPr>
          <w:rFonts w:cstheme="minorHAnsi"/>
          <w:sz w:val="24"/>
          <w:szCs w:val="24"/>
        </w:rPr>
        <w:t xml:space="preserve"> and Sex Education </w:t>
      </w:r>
      <w:r w:rsidR="008071A7" w:rsidRPr="00B57BE6">
        <w:rPr>
          <w:rFonts w:cstheme="minorHAnsi"/>
          <w:sz w:val="24"/>
          <w:szCs w:val="24"/>
        </w:rPr>
        <w:t xml:space="preserve">(RSE) </w:t>
      </w:r>
      <w:r w:rsidRPr="00B57BE6">
        <w:rPr>
          <w:rFonts w:cstheme="minorHAnsi"/>
          <w:sz w:val="24"/>
          <w:szCs w:val="24"/>
        </w:rPr>
        <w:t>is about giving young people the information they need to make choices that will help them to form healthy</w:t>
      </w:r>
      <w:r w:rsidR="008071A7" w:rsidRPr="00B57BE6">
        <w:rPr>
          <w:rFonts w:cstheme="minorHAnsi"/>
          <w:sz w:val="24"/>
          <w:szCs w:val="24"/>
        </w:rPr>
        <w:t xml:space="preserve"> and</w:t>
      </w:r>
      <w:r w:rsidRPr="00B57BE6">
        <w:rPr>
          <w:rFonts w:cstheme="minorHAnsi"/>
          <w:sz w:val="24"/>
          <w:szCs w:val="24"/>
        </w:rPr>
        <w:t xml:space="preserve"> </w:t>
      </w:r>
      <w:r w:rsidR="00E21B59" w:rsidRPr="00B57BE6">
        <w:rPr>
          <w:rFonts w:cstheme="minorHAnsi"/>
          <w:sz w:val="24"/>
          <w:szCs w:val="24"/>
        </w:rPr>
        <w:t xml:space="preserve">appropriate </w:t>
      </w:r>
      <w:r w:rsidRPr="00B57BE6">
        <w:rPr>
          <w:rFonts w:cstheme="minorHAnsi"/>
          <w:sz w:val="24"/>
          <w:szCs w:val="24"/>
        </w:rPr>
        <w:t xml:space="preserve">relationships </w:t>
      </w:r>
      <w:r w:rsidR="0018381C" w:rsidRPr="00B57BE6">
        <w:rPr>
          <w:rFonts w:cstheme="minorHAnsi"/>
          <w:sz w:val="24"/>
          <w:szCs w:val="24"/>
        </w:rPr>
        <w:t>of all kinds, including intimate relationships.</w:t>
      </w:r>
    </w:p>
    <w:p w14:paraId="04288442" w14:textId="77777777" w:rsidR="00326C0E" w:rsidRPr="00B57BE6" w:rsidRDefault="00326C0E" w:rsidP="00326C0E">
      <w:pPr>
        <w:spacing w:after="0" w:line="240" w:lineRule="auto"/>
        <w:ind w:left="720"/>
        <w:rPr>
          <w:rFonts w:cstheme="minorHAnsi"/>
          <w:sz w:val="24"/>
          <w:szCs w:val="24"/>
        </w:rPr>
      </w:pPr>
    </w:p>
    <w:p w14:paraId="26928EF5" w14:textId="6FEB9A3D" w:rsidR="0018381C" w:rsidRPr="00B57BE6" w:rsidRDefault="002F0227" w:rsidP="00326C0E">
      <w:pPr>
        <w:spacing w:after="0" w:line="240" w:lineRule="auto"/>
        <w:ind w:left="720"/>
        <w:rPr>
          <w:rFonts w:cstheme="minorHAnsi"/>
          <w:sz w:val="24"/>
          <w:szCs w:val="24"/>
        </w:rPr>
      </w:pPr>
      <w:r w:rsidRPr="00B57BE6">
        <w:rPr>
          <w:rFonts w:cstheme="minorHAnsi"/>
          <w:sz w:val="24"/>
          <w:szCs w:val="24"/>
        </w:rPr>
        <w:t xml:space="preserve">RSE will support people throughout their lives to develop safe, </w:t>
      </w:r>
      <w:proofErr w:type="gramStart"/>
      <w:r w:rsidRPr="00B57BE6">
        <w:rPr>
          <w:rFonts w:cstheme="minorHAnsi"/>
          <w:sz w:val="24"/>
          <w:szCs w:val="24"/>
        </w:rPr>
        <w:t>fulfilling</w:t>
      </w:r>
      <w:proofErr w:type="gramEnd"/>
      <w:r w:rsidRPr="00B57BE6">
        <w:rPr>
          <w:rFonts w:cstheme="minorHAnsi"/>
          <w:sz w:val="24"/>
          <w:szCs w:val="24"/>
        </w:rPr>
        <w:t xml:space="preserve"> and healthy sexual relationships at the appropriate time.</w:t>
      </w:r>
    </w:p>
    <w:p w14:paraId="49E63445" w14:textId="77777777" w:rsidR="002A067A" w:rsidRPr="00B57BE6" w:rsidRDefault="002A067A" w:rsidP="002A067A">
      <w:pPr>
        <w:spacing w:after="0" w:line="240" w:lineRule="auto"/>
        <w:rPr>
          <w:rFonts w:cstheme="minorHAnsi"/>
          <w:sz w:val="24"/>
          <w:szCs w:val="24"/>
        </w:rPr>
      </w:pPr>
    </w:p>
    <w:p w14:paraId="175C468D" w14:textId="77777777" w:rsidR="002563B6" w:rsidRPr="00B57BE6" w:rsidRDefault="002563B6" w:rsidP="002563B6">
      <w:pPr>
        <w:spacing w:after="0" w:line="240" w:lineRule="auto"/>
        <w:rPr>
          <w:rFonts w:cstheme="minorHAnsi"/>
          <w:bCs/>
          <w:i/>
          <w:iCs/>
          <w:color w:val="FF0000"/>
          <w:sz w:val="24"/>
          <w:szCs w:val="24"/>
        </w:rPr>
      </w:pPr>
      <w:r w:rsidRPr="00B57BE6">
        <w:rPr>
          <w:rFonts w:cstheme="minorHAnsi"/>
          <w:bCs/>
          <w:i/>
          <w:iCs/>
          <w:color w:val="FF0000"/>
          <w:sz w:val="24"/>
          <w:szCs w:val="24"/>
        </w:rPr>
        <w:t>For secondary schools</w:t>
      </w:r>
    </w:p>
    <w:p w14:paraId="24688052" w14:textId="082804C8" w:rsidR="005553DC" w:rsidRPr="00B57BE6" w:rsidRDefault="005553DC" w:rsidP="002A067A">
      <w:pPr>
        <w:spacing w:after="0" w:line="240" w:lineRule="auto"/>
        <w:rPr>
          <w:rFonts w:cstheme="minorHAnsi"/>
          <w:b/>
          <w:sz w:val="24"/>
          <w:szCs w:val="24"/>
        </w:rPr>
      </w:pPr>
      <w:r w:rsidRPr="00B57BE6">
        <w:rPr>
          <w:rFonts w:cstheme="minorHAnsi"/>
          <w:b/>
          <w:color w:val="7030A0"/>
          <w:sz w:val="24"/>
          <w:szCs w:val="24"/>
        </w:rPr>
        <w:t>The right to withdrawal from Sex Education</w:t>
      </w:r>
      <w:r w:rsidR="002563B6" w:rsidRPr="00B57BE6">
        <w:rPr>
          <w:rFonts w:cstheme="minorHAnsi"/>
          <w:b/>
          <w:color w:val="7030A0"/>
          <w:sz w:val="24"/>
          <w:szCs w:val="24"/>
        </w:rPr>
        <w:t xml:space="preserve"> </w:t>
      </w:r>
      <w:proofErr w:type="gramStart"/>
      <w:r w:rsidR="009A1B44" w:rsidRPr="00B57BE6">
        <w:rPr>
          <w:rFonts w:cstheme="minorHAnsi"/>
          <w:bCs/>
          <w:i/>
          <w:iCs/>
          <w:color w:val="FF0000"/>
          <w:sz w:val="24"/>
          <w:szCs w:val="24"/>
        </w:rPr>
        <w:t>For</w:t>
      </w:r>
      <w:proofErr w:type="gramEnd"/>
      <w:r w:rsidR="009A1B44" w:rsidRPr="00B57BE6">
        <w:rPr>
          <w:rFonts w:cstheme="minorHAnsi"/>
          <w:bCs/>
          <w:i/>
          <w:iCs/>
          <w:color w:val="FF0000"/>
          <w:sz w:val="24"/>
          <w:szCs w:val="24"/>
        </w:rPr>
        <w:t xml:space="preserve"> </w:t>
      </w:r>
      <w:r w:rsidR="009A1B44">
        <w:rPr>
          <w:rFonts w:cstheme="minorHAnsi"/>
          <w:bCs/>
          <w:i/>
          <w:iCs/>
          <w:color w:val="FF0000"/>
          <w:sz w:val="24"/>
          <w:szCs w:val="24"/>
        </w:rPr>
        <w:t>Secondary</w:t>
      </w:r>
      <w:r w:rsidR="009A1B44" w:rsidRPr="00B57BE6">
        <w:rPr>
          <w:rFonts w:cstheme="minorHAnsi"/>
          <w:bCs/>
          <w:i/>
          <w:iCs/>
          <w:color w:val="FF0000"/>
          <w:sz w:val="24"/>
          <w:szCs w:val="24"/>
        </w:rPr>
        <w:t xml:space="preserve"> Schools </w:t>
      </w:r>
      <w:r w:rsidR="009A1B44">
        <w:rPr>
          <w:rFonts w:cstheme="minorHAnsi"/>
          <w:bCs/>
          <w:i/>
          <w:iCs/>
          <w:color w:val="FF0000"/>
          <w:sz w:val="24"/>
          <w:szCs w:val="24"/>
        </w:rPr>
        <w:t>including Sex Education you may prefer to put this information into an appendix, so that it is not right at the front of your policy. If so</w:t>
      </w:r>
      <w:r w:rsidR="009A1B44" w:rsidRPr="00B57BE6">
        <w:rPr>
          <w:rFonts w:cstheme="minorHAnsi"/>
          <w:bCs/>
          <w:i/>
          <w:iCs/>
          <w:color w:val="FF0000"/>
          <w:sz w:val="24"/>
          <w:szCs w:val="24"/>
        </w:rPr>
        <w:t>, reference the appendix here</w:t>
      </w:r>
      <w:r w:rsidR="009A1B44">
        <w:rPr>
          <w:rFonts w:cstheme="minorHAnsi"/>
          <w:bCs/>
          <w:i/>
          <w:iCs/>
          <w:color w:val="FF0000"/>
          <w:sz w:val="24"/>
          <w:szCs w:val="24"/>
        </w:rPr>
        <w:t xml:space="preserve">. Some further guidance here on right to withdrawal </w:t>
      </w:r>
      <w:hyperlink r:id="rId21" w:history="1">
        <w:r w:rsidR="00AE2EAE">
          <w:rPr>
            <w:rStyle w:val="Hyperlink"/>
          </w:rPr>
          <w:t>https://goodnessandmercy.co.uk/subject-leaders/managing-the-parental-right-to-withdrawal-from-sex-education/</w:t>
        </w:r>
      </w:hyperlink>
      <w:r w:rsidR="002563B6" w:rsidRPr="00B57BE6">
        <w:rPr>
          <w:rFonts w:cstheme="minorHAnsi"/>
          <w:bCs/>
          <w:i/>
          <w:iCs/>
          <w:color w:val="FF0000"/>
          <w:sz w:val="24"/>
          <w:szCs w:val="24"/>
        </w:rPr>
        <w:t>)</w:t>
      </w:r>
    </w:p>
    <w:p w14:paraId="50BBCBB9" w14:textId="25433C40" w:rsidR="0041409E" w:rsidRPr="00B57BE6" w:rsidRDefault="0041409E" w:rsidP="00326C0E">
      <w:pPr>
        <w:spacing w:after="0" w:line="240" w:lineRule="auto"/>
        <w:ind w:left="720"/>
        <w:rPr>
          <w:rFonts w:cstheme="minorHAnsi"/>
          <w:sz w:val="24"/>
          <w:szCs w:val="24"/>
        </w:rPr>
      </w:pPr>
      <w:r w:rsidRPr="00B57BE6">
        <w:rPr>
          <w:rFonts w:cstheme="minorHAnsi"/>
          <w:sz w:val="24"/>
          <w:szCs w:val="24"/>
        </w:rPr>
        <w:t xml:space="preserve">Parents do have the right to </w:t>
      </w:r>
      <w:r w:rsidR="002C4EAA">
        <w:rPr>
          <w:rFonts w:cstheme="minorHAnsi"/>
          <w:sz w:val="24"/>
          <w:szCs w:val="24"/>
        </w:rPr>
        <w:t xml:space="preserve">request that their child is </w:t>
      </w:r>
      <w:r w:rsidRPr="00B57BE6">
        <w:rPr>
          <w:rFonts w:cstheme="minorHAnsi"/>
          <w:sz w:val="24"/>
          <w:szCs w:val="24"/>
        </w:rPr>
        <w:t>excuse</w:t>
      </w:r>
      <w:r w:rsidR="002C4EAA">
        <w:rPr>
          <w:rFonts w:cstheme="minorHAnsi"/>
          <w:sz w:val="24"/>
          <w:szCs w:val="24"/>
        </w:rPr>
        <w:t>d</w:t>
      </w:r>
      <w:r w:rsidRPr="00B57BE6">
        <w:rPr>
          <w:rFonts w:cstheme="minorHAnsi"/>
          <w:sz w:val="24"/>
          <w:szCs w:val="24"/>
        </w:rPr>
        <w:t xml:space="preserve"> from this aspect of RSHE and can do so by making concerns known and applying in writing to the Headteacher. The school will invite any enquiring parents or legal guardians to talk through concerns. An explanation of the rationale for RSHE will be given</w:t>
      </w:r>
      <w:r w:rsidR="008071A7" w:rsidRPr="00B57BE6">
        <w:rPr>
          <w:rFonts w:cstheme="minorHAnsi"/>
          <w:sz w:val="24"/>
          <w:szCs w:val="24"/>
        </w:rPr>
        <w:t>;</w:t>
      </w:r>
      <w:r w:rsidRPr="00B57BE6">
        <w:rPr>
          <w:rFonts w:cstheme="minorHAnsi"/>
          <w:sz w:val="24"/>
          <w:szCs w:val="24"/>
        </w:rPr>
        <w:t xml:space="preserve"> an opportunity </w:t>
      </w:r>
      <w:r w:rsidR="008071A7" w:rsidRPr="00B57BE6">
        <w:rPr>
          <w:rFonts w:cstheme="minorHAnsi"/>
          <w:sz w:val="24"/>
          <w:szCs w:val="24"/>
        </w:rPr>
        <w:t xml:space="preserve">will be offered </w:t>
      </w:r>
      <w:r w:rsidRPr="00B57BE6">
        <w:rPr>
          <w:rFonts w:cstheme="minorHAnsi"/>
          <w:sz w:val="24"/>
          <w:szCs w:val="24"/>
        </w:rPr>
        <w:t xml:space="preserve">to review the intended materials and consider the impact of not receiving sex education with peers. </w:t>
      </w:r>
    </w:p>
    <w:p w14:paraId="74BEC14B" w14:textId="77777777" w:rsidR="00326C0E" w:rsidRPr="00B57BE6" w:rsidRDefault="00326C0E" w:rsidP="00326C0E">
      <w:pPr>
        <w:spacing w:after="0" w:line="240" w:lineRule="auto"/>
        <w:ind w:left="720"/>
        <w:rPr>
          <w:rFonts w:cstheme="minorHAnsi"/>
          <w:sz w:val="24"/>
          <w:szCs w:val="24"/>
        </w:rPr>
      </w:pPr>
    </w:p>
    <w:p w14:paraId="138275AD" w14:textId="77777777" w:rsidR="002C4EAA" w:rsidRDefault="0041409E" w:rsidP="00326C0E">
      <w:pPr>
        <w:spacing w:after="0" w:line="240" w:lineRule="auto"/>
        <w:ind w:left="720"/>
        <w:rPr>
          <w:rFonts w:cstheme="minorHAnsi"/>
          <w:sz w:val="24"/>
          <w:szCs w:val="24"/>
        </w:rPr>
      </w:pPr>
      <w:r w:rsidRPr="00B57BE6">
        <w:rPr>
          <w:rFonts w:cstheme="minorHAnsi"/>
          <w:sz w:val="24"/>
          <w:szCs w:val="24"/>
        </w:rPr>
        <w:t>Withdrawing a child</w:t>
      </w:r>
      <w:r w:rsidR="00F32C53" w:rsidRPr="00B57BE6">
        <w:rPr>
          <w:rFonts w:cstheme="minorHAnsi"/>
          <w:sz w:val="24"/>
          <w:szCs w:val="24"/>
        </w:rPr>
        <w:t>/young person</w:t>
      </w:r>
      <w:r w:rsidRPr="00B57BE6">
        <w:rPr>
          <w:rFonts w:cstheme="minorHAnsi"/>
          <w:sz w:val="24"/>
          <w:szCs w:val="24"/>
        </w:rPr>
        <w:t xml:space="preserve"> from </w:t>
      </w:r>
      <w:r w:rsidR="008071A7" w:rsidRPr="00B57BE6">
        <w:rPr>
          <w:rFonts w:cstheme="minorHAnsi"/>
          <w:sz w:val="24"/>
          <w:szCs w:val="24"/>
        </w:rPr>
        <w:t>S</w:t>
      </w:r>
      <w:r w:rsidRPr="00B57BE6">
        <w:rPr>
          <w:rFonts w:cstheme="minorHAnsi"/>
          <w:sz w:val="24"/>
          <w:szCs w:val="24"/>
        </w:rPr>
        <w:t xml:space="preserve">ex </w:t>
      </w:r>
      <w:r w:rsidR="008071A7" w:rsidRPr="00B57BE6">
        <w:rPr>
          <w:rFonts w:cstheme="minorHAnsi"/>
          <w:sz w:val="24"/>
          <w:szCs w:val="24"/>
        </w:rPr>
        <w:t>E</w:t>
      </w:r>
      <w:r w:rsidRPr="00B57BE6">
        <w:rPr>
          <w:rFonts w:cstheme="minorHAnsi"/>
          <w:sz w:val="24"/>
          <w:szCs w:val="24"/>
        </w:rPr>
        <w:t xml:space="preserve">ducation remains a statutory right as a parent or legal guardian </w:t>
      </w:r>
      <w:r w:rsidR="00484B91" w:rsidRPr="00B57BE6">
        <w:rPr>
          <w:rFonts w:cstheme="minorHAnsi"/>
          <w:sz w:val="24"/>
          <w:szCs w:val="24"/>
        </w:rPr>
        <w:t xml:space="preserve">up until </w:t>
      </w:r>
      <w:r w:rsidR="005553DC" w:rsidRPr="00B57BE6">
        <w:rPr>
          <w:rFonts w:cstheme="minorHAnsi"/>
          <w:sz w:val="24"/>
          <w:szCs w:val="24"/>
        </w:rPr>
        <w:t>three terms before the child turns 16</w:t>
      </w:r>
      <w:r w:rsidR="008071A7" w:rsidRPr="00B57BE6">
        <w:rPr>
          <w:rFonts w:cstheme="minorHAnsi"/>
          <w:sz w:val="24"/>
          <w:szCs w:val="24"/>
        </w:rPr>
        <w:t xml:space="preserve"> years of age</w:t>
      </w:r>
      <w:r w:rsidR="005553DC" w:rsidRPr="00B57BE6">
        <w:rPr>
          <w:rFonts w:cstheme="minorHAnsi"/>
          <w:sz w:val="24"/>
          <w:szCs w:val="24"/>
        </w:rPr>
        <w:t>. After that point, if the child</w:t>
      </w:r>
      <w:r w:rsidR="00F32C53" w:rsidRPr="00B57BE6">
        <w:rPr>
          <w:rFonts w:cstheme="minorHAnsi"/>
          <w:sz w:val="24"/>
          <w:szCs w:val="24"/>
        </w:rPr>
        <w:t>/young person</w:t>
      </w:r>
      <w:r w:rsidR="005553DC" w:rsidRPr="00B57BE6">
        <w:rPr>
          <w:rFonts w:cstheme="minorHAnsi"/>
          <w:sz w:val="24"/>
          <w:szCs w:val="24"/>
        </w:rPr>
        <w:t xml:space="preserve"> wishes to receive </w:t>
      </w:r>
      <w:r w:rsidR="008071A7" w:rsidRPr="00B57BE6">
        <w:rPr>
          <w:rFonts w:cstheme="minorHAnsi"/>
          <w:sz w:val="24"/>
          <w:szCs w:val="24"/>
        </w:rPr>
        <w:t>S</w:t>
      </w:r>
      <w:r w:rsidR="005553DC" w:rsidRPr="00B57BE6">
        <w:rPr>
          <w:rFonts w:cstheme="minorHAnsi"/>
          <w:sz w:val="24"/>
          <w:szCs w:val="24"/>
        </w:rPr>
        <w:t xml:space="preserve">ex </w:t>
      </w:r>
      <w:r w:rsidR="008071A7" w:rsidRPr="00B57BE6">
        <w:rPr>
          <w:rFonts w:cstheme="minorHAnsi"/>
          <w:sz w:val="24"/>
          <w:szCs w:val="24"/>
        </w:rPr>
        <w:t>E</w:t>
      </w:r>
      <w:r w:rsidR="005553DC" w:rsidRPr="00B57BE6">
        <w:rPr>
          <w:rFonts w:cstheme="minorHAnsi"/>
          <w:sz w:val="24"/>
          <w:szCs w:val="24"/>
        </w:rPr>
        <w:t xml:space="preserve">ducation rather than be withdrawn, the school </w:t>
      </w:r>
      <w:r w:rsidR="002C4EAA">
        <w:rPr>
          <w:rFonts w:cstheme="minorHAnsi"/>
          <w:sz w:val="24"/>
          <w:szCs w:val="24"/>
        </w:rPr>
        <w:t xml:space="preserve">will </w:t>
      </w:r>
      <w:proofErr w:type="gramStart"/>
      <w:r w:rsidR="005553DC" w:rsidRPr="00B57BE6">
        <w:rPr>
          <w:rFonts w:cstheme="minorHAnsi"/>
          <w:sz w:val="24"/>
          <w:szCs w:val="24"/>
        </w:rPr>
        <w:t>make arrangements</w:t>
      </w:r>
      <w:proofErr w:type="gramEnd"/>
      <w:r w:rsidR="005553DC" w:rsidRPr="00B57BE6">
        <w:rPr>
          <w:rFonts w:cstheme="minorHAnsi"/>
          <w:sz w:val="24"/>
          <w:szCs w:val="24"/>
        </w:rPr>
        <w:t xml:space="preserve"> to provide </w:t>
      </w:r>
      <w:r w:rsidR="00F32C53" w:rsidRPr="00B57BE6">
        <w:rPr>
          <w:rFonts w:cstheme="minorHAnsi"/>
          <w:sz w:val="24"/>
          <w:szCs w:val="24"/>
        </w:rPr>
        <w:t xml:space="preserve">them </w:t>
      </w:r>
      <w:r w:rsidR="005553DC" w:rsidRPr="00B57BE6">
        <w:rPr>
          <w:rFonts w:cstheme="minorHAnsi"/>
          <w:sz w:val="24"/>
          <w:szCs w:val="24"/>
        </w:rPr>
        <w:t xml:space="preserve">with </w:t>
      </w:r>
      <w:r w:rsidR="008071A7" w:rsidRPr="00B57BE6">
        <w:rPr>
          <w:rFonts w:cstheme="minorHAnsi"/>
          <w:sz w:val="24"/>
          <w:szCs w:val="24"/>
        </w:rPr>
        <w:t>S</w:t>
      </w:r>
      <w:r w:rsidR="005553DC" w:rsidRPr="00B57BE6">
        <w:rPr>
          <w:rFonts w:cstheme="minorHAnsi"/>
          <w:sz w:val="24"/>
          <w:szCs w:val="24"/>
        </w:rPr>
        <w:t xml:space="preserve">ex </w:t>
      </w:r>
      <w:r w:rsidR="008071A7" w:rsidRPr="00B57BE6">
        <w:rPr>
          <w:rFonts w:cstheme="minorHAnsi"/>
          <w:sz w:val="24"/>
          <w:szCs w:val="24"/>
        </w:rPr>
        <w:t>E</w:t>
      </w:r>
      <w:r w:rsidR="005553DC" w:rsidRPr="00B57BE6">
        <w:rPr>
          <w:rFonts w:cstheme="minorHAnsi"/>
          <w:sz w:val="24"/>
          <w:szCs w:val="24"/>
        </w:rPr>
        <w:t>ducation during one of those terms</w:t>
      </w:r>
      <w:r w:rsidR="00484B91" w:rsidRPr="00B57BE6">
        <w:rPr>
          <w:rFonts w:cstheme="minorHAnsi"/>
          <w:sz w:val="24"/>
          <w:szCs w:val="24"/>
        </w:rPr>
        <w:t xml:space="preserve">. </w:t>
      </w:r>
    </w:p>
    <w:p w14:paraId="1F9F2B1D" w14:textId="77777777" w:rsidR="002C4EAA" w:rsidRDefault="002C4EAA" w:rsidP="00326C0E">
      <w:pPr>
        <w:spacing w:after="0" w:line="240" w:lineRule="auto"/>
        <w:ind w:left="720"/>
        <w:rPr>
          <w:rFonts w:cstheme="minorHAnsi"/>
          <w:sz w:val="24"/>
          <w:szCs w:val="24"/>
        </w:rPr>
      </w:pPr>
    </w:p>
    <w:p w14:paraId="64DAF6F5" w14:textId="77777777" w:rsidR="002C4EAA" w:rsidRDefault="00484B91" w:rsidP="00326C0E">
      <w:pPr>
        <w:spacing w:after="0" w:line="240" w:lineRule="auto"/>
        <w:ind w:left="720"/>
        <w:rPr>
          <w:rFonts w:cstheme="minorHAnsi"/>
          <w:sz w:val="24"/>
          <w:szCs w:val="24"/>
        </w:rPr>
      </w:pPr>
      <w:r w:rsidRPr="00B57BE6">
        <w:rPr>
          <w:rFonts w:cstheme="minorHAnsi"/>
          <w:sz w:val="24"/>
          <w:szCs w:val="24"/>
        </w:rPr>
        <w:t xml:space="preserve">If a pupil is excused from </w:t>
      </w:r>
      <w:r w:rsidR="008071A7" w:rsidRPr="00B57BE6">
        <w:rPr>
          <w:rFonts w:cstheme="minorHAnsi"/>
          <w:sz w:val="24"/>
          <w:szCs w:val="24"/>
        </w:rPr>
        <w:t>S</w:t>
      </w:r>
      <w:r w:rsidRPr="00B57BE6">
        <w:rPr>
          <w:rFonts w:cstheme="minorHAnsi"/>
          <w:sz w:val="24"/>
          <w:szCs w:val="24"/>
        </w:rPr>
        <w:t xml:space="preserve">ex </w:t>
      </w:r>
      <w:r w:rsidR="008071A7" w:rsidRPr="00B57BE6">
        <w:rPr>
          <w:rFonts w:cstheme="minorHAnsi"/>
          <w:sz w:val="24"/>
          <w:szCs w:val="24"/>
        </w:rPr>
        <w:t>E</w:t>
      </w:r>
      <w:r w:rsidRPr="00B57BE6">
        <w:rPr>
          <w:rFonts w:cstheme="minorHAnsi"/>
          <w:sz w:val="24"/>
          <w:szCs w:val="24"/>
        </w:rPr>
        <w:t xml:space="preserve">ducation, it is the school’s responsibility to ensure that the pupil receives appropriate, purposeful education during the period of withdrawal. </w:t>
      </w:r>
    </w:p>
    <w:p w14:paraId="3B1FEEBC" w14:textId="77777777" w:rsidR="002C4EAA" w:rsidRDefault="002C4EAA" w:rsidP="00326C0E">
      <w:pPr>
        <w:spacing w:after="0" w:line="240" w:lineRule="auto"/>
        <w:ind w:left="720"/>
        <w:rPr>
          <w:rFonts w:cstheme="minorHAnsi"/>
          <w:sz w:val="24"/>
          <w:szCs w:val="24"/>
        </w:rPr>
      </w:pPr>
    </w:p>
    <w:p w14:paraId="0EE8234D" w14:textId="3F40FC68" w:rsidR="005553DC" w:rsidRDefault="00484B91" w:rsidP="00326C0E">
      <w:pPr>
        <w:spacing w:after="0" w:line="240" w:lineRule="auto"/>
        <w:ind w:left="720"/>
        <w:rPr>
          <w:rFonts w:cstheme="minorHAnsi"/>
          <w:sz w:val="24"/>
          <w:szCs w:val="24"/>
        </w:rPr>
      </w:pPr>
      <w:r w:rsidRPr="00B57BE6">
        <w:rPr>
          <w:rFonts w:cstheme="minorHAnsi"/>
          <w:sz w:val="24"/>
          <w:szCs w:val="24"/>
        </w:rPr>
        <w:t>There is no right to withdraw from Relationships Education or Health Education.</w:t>
      </w:r>
    </w:p>
    <w:p w14:paraId="18F88933" w14:textId="77777777" w:rsidR="000258CE" w:rsidRPr="00B57BE6" w:rsidRDefault="000258CE" w:rsidP="00326C0E">
      <w:pPr>
        <w:spacing w:after="0" w:line="240" w:lineRule="auto"/>
        <w:ind w:left="720"/>
        <w:rPr>
          <w:rFonts w:cstheme="minorHAnsi"/>
          <w:sz w:val="24"/>
          <w:szCs w:val="24"/>
        </w:rPr>
      </w:pPr>
    </w:p>
    <w:p w14:paraId="587D4E70" w14:textId="281FE77D" w:rsidR="008A1A7E" w:rsidRPr="00B57BE6" w:rsidRDefault="0041409E" w:rsidP="00326C0E">
      <w:pPr>
        <w:spacing w:after="0" w:line="240" w:lineRule="auto"/>
        <w:ind w:left="720"/>
        <w:rPr>
          <w:rFonts w:cstheme="minorHAnsi"/>
          <w:sz w:val="24"/>
          <w:szCs w:val="24"/>
        </w:rPr>
      </w:pPr>
      <w:r w:rsidRPr="00B57BE6">
        <w:rPr>
          <w:rFonts w:cstheme="minorHAnsi"/>
          <w:sz w:val="24"/>
          <w:szCs w:val="24"/>
        </w:rPr>
        <w:t>The school will document this process to ensure a record is kept.</w:t>
      </w:r>
    </w:p>
    <w:p w14:paraId="2BB644BF" w14:textId="77777777" w:rsidR="002A067A" w:rsidRPr="00B57BE6" w:rsidRDefault="002A067A" w:rsidP="002A067A">
      <w:pPr>
        <w:spacing w:after="0" w:line="240" w:lineRule="auto"/>
        <w:rPr>
          <w:rFonts w:cstheme="minorHAnsi"/>
          <w:b/>
          <w:sz w:val="24"/>
          <w:szCs w:val="24"/>
        </w:rPr>
      </w:pPr>
    </w:p>
    <w:p w14:paraId="1A37A71E" w14:textId="77777777" w:rsidR="00F32C53" w:rsidRPr="00B57BE6" w:rsidRDefault="00F32C53" w:rsidP="00326C0E">
      <w:pPr>
        <w:spacing w:after="0" w:line="240" w:lineRule="auto"/>
        <w:ind w:left="720"/>
        <w:rPr>
          <w:rFonts w:cstheme="minorHAnsi"/>
          <w:bCs/>
          <w:iCs/>
          <w:sz w:val="24"/>
          <w:szCs w:val="24"/>
        </w:rPr>
      </w:pPr>
    </w:p>
    <w:p w14:paraId="047D8D4A" w14:textId="7F95FC0C" w:rsidR="00862B58" w:rsidRPr="00B57BE6" w:rsidRDefault="009D2B4E" w:rsidP="002A067A">
      <w:pPr>
        <w:spacing w:after="0" w:line="240" w:lineRule="auto"/>
        <w:rPr>
          <w:rFonts w:cstheme="minorHAnsi"/>
          <w:b/>
          <w:sz w:val="24"/>
          <w:szCs w:val="24"/>
        </w:rPr>
      </w:pPr>
      <w:r>
        <w:rPr>
          <w:rFonts w:cstheme="minorHAnsi"/>
          <w:b/>
          <w:color w:val="7030A0"/>
          <w:sz w:val="24"/>
          <w:szCs w:val="24"/>
        </w:rPr>
        <w:t>Teaching and Learning/How</w:t>
      </w:r>
      <w:r w:rsidR="00862B58" w:rsidRPr="00B57BE6">
        <w:rPr>
          <w:rFonts w:cstheme="minorHAnsi"/>
          <w:b/>
          <w:color w:val="7030A0"/>
          <w:sz w:val="24"/>
          <w:szCs w:val="24"/>
        </w:rPr>
        <w:t xml:space="preserve"> RSHE </w:t>
      </w:r>
      <w:r>
        <w:rPr>
          <w:rFonts w:cstheme="minorHAnsi"/>
          <w:b/>
          <w:color w:val="7030A0"/>
          <w:sz w:val="24"/>
          <w:szCs w:val="24"/>
        </w:rPr>
        <w:t xml:space="preserve">will </w:t>
      </w:r>
      <w:r w:rsidR="00862B58" w:rsidRPr="00B57BE6">
        <w:rPr>
          <w:rFonts w:cstheme="minorHAnsi"/>
          <w:b/>
          <w:color w:val="7030A0"/>
          <w:sz w:val="24"/>
          <w:szCs w:val="24"/>
        </w:rPr>
        <w:t>be taught in our school</w:t>
      </w:r>
      <w:r w:rsidR="002C30F2" w:rsidRPr="00B57BE6">
        <w:rPr>
          <w:rFonts w:cstheme="minorHAnsi"/>
          <w:b/>
          <w:color w:val="7030A0"/>
          <w:sz w:val="24"/>
          <w:szCs w:val="24"/>
        </w:rPr>
        <w:t xml:space="preserve"> </w:t>
      </w:r>
      <w:r w:rsidR="002E172F" w:rsidRPr="00B57BE6">
        <w:rPr>
          <w:rFonts w:cstheme="minorHAnsi"/>
          <w:bCs/>
          <w:i/>
          <w:iCs/>
          <w:color w:val="FF0000"/>
          <w:sz w:val="24"/>
          <w:szCs w:val="24"/>
        </w:rPr>
        <w:t xml:space="preserve">Adapt </w:t>
      </w:r>
      <w:r w:rsidR="00B7730B">
        <w:rPr>
          <w:rFonts w:cstheme="minorHAnsi"/>
          <w:bCs/>
          <w:i/>
          <w:iCs/>
          <w:color w:val="FF0000"/>
          <w:sz w:val="24"/>
          <w:szCs w:val="24"/>
        </w:rPr>
        <w:t xml:space="preserve">to reflect reality in </w:t>
      </w:r>
      <w:r w:rsidR="002E172F" w:rsidRPr="00B57BE6">
        <w:rPr>
          <w:rFonts w:cstheme="minorHAnsi"/>
          <w:bCs/>
          <w:i/>
          <w:iCs/>
          <w:color w:val="FF0000"/>
          <w:sz w:val="24"/>
          <w:szCs w:val="24"/>
        </w:rPr>
        <w:t>your school</w:t>
      </w:r>
    </w:p>
    <w:p w14:paraId="280BB016" w14:textId="6E6BD396" w:rsidR="009D2B4E" w:rsidRDefault="009D2B4E" w:rsidP="00326C0E">
      <w:pPr>
        <w:autoSpaceDE w:val="0"/>
        <w:autoSpaceDN w:val="0"/>
        <w:adjustRightInd w:val="0"/>
        <w:spacing w:after="0" w:line="240" w:lineRule="auto"/>
        <w:ind w:left="720"/>
        <w:rPr>
          <w:rFonts w:cstheme="minorHAnsi"/>
          <w:bCs/>
          <w:i/>
          <w:iCs/>
          <w:color w:val="000000"/>
          <w:sz w:val="24"/>
          <w:szCs w:val="24"/>
        </w:rPr>
      </w:pPr>
      <w:r w:rsidRPr="009D2B4E">
        <w:rPr>
          <w:rFonts w:cstheme="minorHAnsi"/>
          <w:b/>
          <w:color w:val="000000"/>
          <w:sz w:val="24"/>
          <w:szCs w:val="24"/>
        </w:rPr>
        <w:t>DfE Relationships Education, Relationships and Sex Education (RSE) and Health Education Statutory guidance 2019:</w:t>
      </w:r>
      <w:r>
        <w:rPr>
          <w:rFonts w:cstheme="minorHAnsi"/>
          <w:bCs/>
          <w:i/>
          <w:iCs/>
          <w:color w:val="000000"/>
          <w:sz w:val="24"/>
          <w:szCs w:val="24"/>
        </w:rPr>
        <w:t xml:space="preserve"> </w:t>
      </w:r>
      <w:r w:rsidRPr="009D2B4E">
        <w:rPr>
          <w:rFonts w:cstheme="minorHAnsi"/>
          <w:bCs/>
          <w:i/>
          <w:iCs/>
          <w:color w:val="000000"/>
          <w:sz w:val="24"/>
          <w:szCs w:val="24"/>
        </w:rPr>
        <w:t xml:space="preserve">“The focus in primary schools should be on teaching the fundamental building blocks and characteristics of positive relationships, with particular reference to friendships, family relationships and relationships with other children and adults” </w:t>
      </w:r>
    </w:p>
    <w:p w14:paraId="17EA4852" w14:textId="77777777" w:rsidR="009D2B4E" w:rsidRPr="009D2B4E" w:rsidRDefault="009D2B4E" w:rsidP="00326C0E">
      <w:pPr>
        <w:autoSpaceDE w:val="0"/>
        <w:autoSpaceDN w:val="0"/>
        <w:adjustRightInd w:val="0"/>
        <w:spacing w:after="0" w:line="240" w:lineRule="auto"/>
        <w:ind w:left="720"/>
        <w:rPr>
          <w:rFonts w:cstheme="minorHAnsi"/>
          <w:bCs/>
          <w:i/>
          <w:iCs/>
          <w:color w:val="000000"/>
          <w:sz w:val="24"/>
          <w:szCs w:val="24"/>
        </w:rPr>
      </w:pPr>
    </w:p>
    <w:p w14:paraId="17660C93" w14:textId="4B5E0579" w:rsidR="29F336B2" w:rsidRDefault="29F336B2">
      <w:r>
        <w:br w:type="page"/>
      </w:r>
    </w:p>
    <w:p w14:paraId="456FC83F" w14:textId="084CB279" w:rsidR="0055087E" w:rsidRPr="00B57BE6" w:rsidRDefault="0055087E" w:rsidP="00326C0E">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lastRenderedPageBreak/>
        <w:t>RSHE will be delivered professionally and as an identifiable part of P</w:t>
      </w:r>
      <w:r w:rsidR="002B2339" w:rsidRPr="00B57BE6">
        <w:rPr>
          <w:rFonts w:cstheme="minorHAnsi"/>
          <w:bCs/>
          <w:color w:val="000000"/>
          <w:sz w:val="24"/>
          <w:szCs w:val="24"/>
        </w:rPr>
        <w:t>ersonal, Social, Health Education (PSHE)</w:t>
      </w:r>
      <w:r w:rsidRPr="00B57BE6">
        <w:rPr>
          <w:rFonts w:cstheme="minorHAnsi"/>
          <w:color w:val="000000"/>
          <w:sz w:val="24"/>
          <w:szCs w:val="24"/>
        </w:rPr>
        <w:t xml:space="preserve">. It </w:t>
      </w:r>
      <w:r w:rsidR="007557F6">
        <w:rPr>
          <w:rFonts w:cstheme="minorHAnsi"/>
          <w:color w:val="000000"/>
          <w:sz w:val="24"/>
          <w:szCs w:val="24"/>
        </w:rPr>
        <w:t xml:space="preserve">is mainly taught by the class teacher and is </w:t>
      </w:r>
      <w:r w:rsidRPr="00B57BE6">
        <w:rPr>
          <w:rFonts w:cstheme="minorHAnsi"/>
          <w:color w:val="000000"/>
          <w:sz w:val="24"/>
          <w:szCs w:val="24"/>
        </w:rPr>
        <w:t xml:space="preserve">led, </w:t>
      </w:r>
      <w:proofErr w:type="gramStart"/>
      <w:r w:rsidRPr="00B57BE6">
        <w:rPr>
          <w:rFonts w:cstheme="minorHAnsi"/>
          <w:color w:val="000000"/>
          <w:sz w:val="24"/>
          <w:szCs w:val="24"/>
        </w:rPr>
        <w:t>resourced</w:t>
      </w:r>
      <w:proofErr w:type="gramEnd"/>
      <w:r w:rsidRPr="00B57BE6">
        <w:rPr>
          <w:rFonts w:cstheme="minorHAnsi"/>
          <w:color w:val="000000"/>
          <w:sz w:val="24"/>
          <w:szCs w:val="24"/>
        </w:rPr>
        <w:t xml:space="preserve"> and reported to parents in the same way as any other subject. There </w:t>
      </w:r>
      <w:r w:rsidR="00F441DE">
        <w:rPr>
          <w:rFonts w:cstheme="minorHAnsi"/>
          <w:color w:val="000000"/>
          <w:sz w:val="24"/>
          <w:szCs w:val="24"/>
        </w:rPr>
        <w:t>is</w:t>
      </w:r>
      <w:r w:rsidRPr="00B57BE6">
        <w:rPr>
          <w:rFonts w:cstheme="minorHAnsi"/>
          <w:color w:val="000000"/>
          <w:sz w:val="24"/>
          <w:szCs w:val="24"/>
        </w:rPr>
        <w:t xml:space="preserve"> a planned programme delivered in a carefully sequenced way.</w:t>
      </w:r>
    </w:p>
    <w:p w14:paraId="42D4BCC5" w14:textId="77777777" w:rsidR="00F32C53" w:rsidRPr="00B57BE6" w:rsidRDefault="00F32C53" w:rsidP="00326C0E">
      <w:pPr>
        <w:autoSpaceDE w:val="0"/>
        <w:autoSpaceDN w:val="0"/>
        <w:adjustRightInd w:val="0"/>
        <w:spacing w:after="0" w:line="240" w:lineRule="auto"/>
        <w:ind w:left="720"/>
        <w:rPr>
          <w:rFonts w:cstheme="minorHAnsi"/>
          <w:color w:val="000000"/>
          <w:sz w:val="24"/>
          <w:szCs w:val="24"/>
        </w:rPr>
      </w:pPr>
    </w:p>
    <w:p w14:paraId="7A8237A4" w14:textId="7A85A7E2" w:rsidR="007557F6" w:rsidRDefault="00AE3A61" w:rsidP="00326C0E">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 xml:space="preserve">RSHE will be </w:t>
      </w:r>
      <w:r w:rsidR="007557F6">
        <w:rPr>
          <w:rFonts w:cstheme="minorHAnsi"/>
          <w:bCs/>
          <w:color w:val="000000"/>
          <w:sz w:val="24"/>
          <w:szCs w:val="24"/>
        </w:rPr>
        <w:t xml:space="preserve">taught </w:t>
      </w:r>
      <w:r w:rsidRPr="00B57BE6">
        <w:rPr>
          <w:rFonts w:cstheme="minorHAnsi"/>
          <w:bCs/>
          <w:color w:val="000000"/>
          <w:sz w:val="24"/>
          <w:szCs w:val="24"/>
        </w:rPr>
        <w:t xml:space="preserve">in a way that affords dignity and shows respect to all who make up our diverse community. </w:t>
      </w:r>
      <w:r w:rsidRPr="00B57BE6">
        <w:rPr>
          <w:rFonts w:cstheme="minorHAnsi"/>
          <w:color w:val="000000"/>
          <w:sz w:val="24"/>
          <w:szCs w:val="24"/>
        </w:rPr>
        <w:t xml:space="preserve">It </w:t>
      </w:r>
      <w:r w:rsidR="00F441DE">
        <w:rPr>
          <w:rFonts w:cstheme="minorHAnsi"/>
          <w:color w:val="000000"/>
          <w:sz w:val="24"/>
          <w:szCs w:val="24"/>
        </w:rPr>
        <w:t xml:space="preserve">will be sensitive and age appropriate in approach and content. It </w:t>
      </w:r>
      <w:r w:rsidRPr="00B57BE6">
        <w:rPr>
          <w:rFonts w:cstheme="minorHAnsi"/>
          <w:color w:val="000000"/>
          <w:sz w:val="24"/>
          <w:szCs w:val="24"/>
        </w:rPr>
        <w:t xml:space="preserve">will not discriminate against any of the protected characteristics in the Equality Act and will be sensitive to the faith and beliefs of those in the wider school community. </w:t>
      </w:r>
    </w:p>
    <w:p w14:paraId="64C0EB4B" w14:textId="77777777" w:rsidR="007557F6" w:rsidRDefault="007557F6" w:rsidP="00326C0E">
      <w:pPr>
        <w:autoSpaceDE w:val="0"/>
        <w:autoSpaceDN w:val="0"/>
        <w:adjustRightInd w:val="0"/>
        <w:spacing w:after="0" w:line="240" w:lineRule="auto"/>
        <w:ind w:left="720"/>
        <w:rPr>
          <w:rFonts w:cstheme="minorHAnsi"/>
          <w:color w:val="000000"/>
          <w:sz w:val="24"/>
          <w:szCs w:val="24"/>
        </w:rPr>
      </w:pPr>
    </w:p>
    <w:p w14:paraId="08AC3617" w14:textId="1BE51AED" w:rsidR="00AE3A61" w:rsidRPr="00B57BE6" w:rsidRDefault="00AE3A61" w:rsidP="00326C0E">
      <w:pPr>
        <w:autoSpaceDE w:val="0"/>
        <w:autoSpaceDN w:val="0"/>
        <w:adjustRightInd w:val="0"/>
        <w:spacing w:after="0" w:line="240" w:lineRule="auto"/>
        <w:ind w:left="720"/>
        <w:rPr>
          <w:rFonts w:cstheme="minorHAnsi"/>
          <w:color w:val="000000"/>
          <w:sz w:val="24"/>
          <w:szCs w:val="24"/>
        </w:rPr>
      </w:pPr>
      <w:r w:rsidRPr="00B57BE6">
        <w:rPr>
          <w:rFonts w:cstheme="minorHAnsi"/>
          <w:color w:val="000000"/>
          <w:sz w:val="24"/>
          <w:szCs w:val="24"/>
        </w:rPr>
        <w:t xml:space="preserve">RSHE will seek to explain fairly the </w:t>
      </w:r>
      <w:r w:rsidR="00AE2EAE">
        <w:rPr>
          <w:rFonts w:cstheme="minorHAnsi"/>
          <w:color w:val="000000"/>
          <w:sz w:val="24"/>
          <w:szCs w:val="24"/>
        </w:rPr>
        <w:t>principles</w:t>
      </w:r>
      <w:r w:rsidR="000258CE">
        <w:rPr>
          <w:rFonts w:cstheme="minorHAnsi"/>
          <w:color w:val="000000"/>
          <w:sz w:val="24"/>
          <w:szCs w:val="24"/>
        </w:rPr>
        <w:t xml:space="preserve">, </w:t>
      </w:r>
      <w:proofErr w:type="gramStart"/>
      <w:r w:rsidR="00AE2EAE">
        <w:rPr>
          <w:rFonts w:cstheme="minorHAnsi"/>
          <w:color w:val="000000"/>
          <w:sz w:val="24"/>
          <w:szCs w:val="24"/>
        </w:rPr>
        <w:t>beliefs</w:t>
      </w:r>
      <w:proofErr w:type="gramEnd"/>
      <w:r w:rsidR="00AE2EAE">
        <w:rPr>
          <w:rFonts w:cstheme="minorHAnsi"/>
          <w:color w:val="000000"/>
          <w:sz w:val="24"/>
          <w:szCs w:val="24"/>
        </w:rPr>
        <w:t xml:space="preserve"> </w:t>
      </w:r>
      <w:r w:rsidRPr="00B57BE6">
        <w:rPr>
          <w:rFonts w:cstheme="minorHAnsi"/>
          <w:color w:val="000000"/>
          <w:sz w:val="24"/>
          <w:szCs w:val="24"/>
        </w:rPr>
        <w:t>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11686FB2" w14:textId="77777777" w:rsidR="00F32C53" w:rsidRPr="00B57BE6" w:rsidRDefault="00F32C53" w:rsidP="00326C0E">
      <w:pPr>
        <w:autoSpaceDE w:val="0"/>
        <w:autoSpaceDN w:val="0"/>
        <w:adjustRightInd w:val="0"/>
        <w:spacing w:after="0" w:line="240" w:lineRule="auto"/>
        <w:ind w:left="720"/>
        <w:rPr>
          <w:rFonts w:cstheme="minorHAnsi"/>
          <w:color w:val="000000"/>
          <w:sz w:val="24"/>
          <w:szCs w:val="24"/>
        </w:rPr>
      </w:pPr>
    </w:p>
    <w:p w14:paraId="27DD8577" w14:textId="04FA77BC" w:rsidR="00AE3A61" w:rsidRDefault="00AE3A61" w:rsidP="00326C0E">
      <w:pPr>
        <w:autoSpaceDE w:val="0"/>
        <w:autoSpaceDN w:val="0"/>
        <w:adjustRightInd w:val="0"/>
        <w:spacing w:after="0" w:line="240" w:lineRule="auto"/>
        <w:ind w:left="720"/>
        <w:rPr>
          <w:rFonts w:cstheme="minorHAnsi"/>
          <w:color w:val="000000"/>
          <w:sz w:val="24"/>
          <w:szCs w:val="24"/>
        </w:rPr>
      </w:pPr>
      <w:r w:rsidRPr="00B57BE6">
        <w:rPr>
          <w:rFonts w:cstheme="minorHAnsi"/>
          <w:bCs/>
          <w:color w:val="000000"/>
          <w:sz w:val="24"/>
          <w:szCs w:val="24"/>
        </w:rPr>
        <w:t>RSHE will seek to build resilience in our pupils to help them form healthy relationships</w:t>
      </w:r>
      <w:r w:rsidR="00AE2EAE">
        <w:rPr>
          <w:rFonts w:cstheme="minorHAnsi"/>
          <w:bCs/>
          <w:color w:val="000000"/>
          <w:sz w:val="24"/>
          <w:szCs w:val="24"/>
        </w:rPr>
        <w:t xml:space="preserve">. We seek to ensure that they have the knowledge to recognise and understand boundaries in relationships, including online and that they know how to report abuse. </w:t>
      </w:r>
    </w:p>
    <w:p w14:paraId="7C58C406" w14:textId="77777777" w:rsidR="00AE2EAE" w:rsidRPr="00B57BE6" w:rsidRDefault="00AE2EAE" w:rsidP="00326C0E">
      <w:pPr>
        <w:autoSpaceDE w:val="0"/>
        <w:autoSpaceDN w:val="0"/>
        <w:adjustRightInd w:val="0"/>
        <w:spacing w:after="0" w:line="240" w:lineRule="auto"/>
        <w:ind w:left="720"/>
        <w:rPr>
          <w:rFonts w:cstheme="minorHAnsi"/>
          <w:color w:val="000000"/>
          <w:sz w:val="24"/>
          <w:szCs w:val="24"/>
        </w:rPr>
      </w:pPr>
    </w:p>
    <w:p w14:paraId="02A982D3" w14:textId="29A9BEBB" w:rsidR="00E6282E" w:rsidRPr="00B57BE6" w:rsidRDefault="00E6282E" w:rsidP="6DF5EFB7">
      <w:pPr>
        <w:autoSpaceDE w:val="0"/>
        <w:autoSpaceDN w:val="0"/>
        <w:adjustRightInd w:val="0"/>
        <w:spacing w:after="0" w:line="240" w:lineRule="auto"/>
        <w:ind w:left="720"/>
        <w:rPr>
          <w:color w:val="000000"/>
          <w:sz w:val="24"/>
          <w:szCs w:val="24"/>
        </w:rPr>
      </w:pPr>
      <w:r w:rsidRPr="6DF5EFB7">
        <w:rPr>
          <w:color w:val="000000" w:themeColor="text1"/>
          <w:sz w:val="24"/>
          <w:szCs w:val="24"/>
        </w:rPr>
        <w:t>RSHE will promote healthy resilient relationships set in the context of character and virtue development that sits within the school</w:t>
      </w:r>
      <w:r w:rsidR="3DB9B3B1" w:rsidRPr="6DF5EFB7">
        <w:rPr>
          <w:color w:val="000000" w:themeColor="text1"/>
          <w:sz w:val="24"/>
          <w:szCs w:val="24"/>
        </w:rPr>
        <w:t>’</w:t>
      </w:r>
      <w:r w:rsidRPr="6DF5EFB7">
        <w:rPr>
          <w:color w:val="000000" w:themeColor="text1"/>
          <w:sz w:val="24"/>
          <w:szCs w:val="24"/>
        </w:rPr>
        <w:t xml:space="preserve">s Christian Vision and Values. </w:t>
      </w:r>
      <w:r w:rsidR="1D3437B5" w:rsidRPr="6DF5EFB7">
        <w:rPr>
          <w:color w:val="FF0000"/>
          <w:sz w:val="24"/>
          <w:szCs w:val="24"/>
        </w:rPr>
        <w:t xml:space="preserve">Insert here/explain how your vision and values connect to this. </w:t>
      </w:r>
      <w:proofErr w:type="spellStart"/>
      <w:r w:rsidR="1D3437B5" w:rsidRPr="6DF5EFB7">
        <w:rPr>
          <w:color w:val="FF0000"/>
          <w:sz w:val="24"/>
          <w:szCs w:val="24"/>
        </w:rPr>
        <w:t>Eg</w:t>
      </w:r>
      <w:proofErr w:type="spellEnd"/>
      <w:r w:rsidR="1D3437B5" w:rsidRPr="6DF5EFB7">
        <w:rPr>
          <w:color w:val="FF0000"/>
          <w:sz w:val="24"/>
          <w:szCs w:val="24"/>
        </w:rPr>
        <w:t xml:space="preserve">: </w:t>
      </w:r>
      <w:r w:rsidR="00F441DE" w:rsidRPr="6DF5EFB7">
        <w:rPr>
          <w:color w:val="000000" w:themeColor="text1"/>
          <w:sz w:val="24"/>
          <w:szCs w:val="24"/>
        </w:rPr>
        <w:t xml:space="preserve">These include values such as </w:t>
      </w:r>
      <w:r w:rsidRPr="6DF5EFB7">
        <w:rPr>
          <w:color w:val="000000" w:themeColor="text1"/>
          <w:sz w:val="24"/>
          <w:szCs w:val="24"/>
        </w:rPr>
        <w:t xml:space="preserve">honesty, integrity, self-control, courage, humility, kindness, forgiveness, </w:t>
      </w:r>
      <w:proofErr w:type="gramStart"/>
      <w:r w:rsidRPr="6DF5EFB7">
        <w:rPr>
          <w:color w:val="000000" w:themeColor="text1"/>
          <w:sz w:val="24"/>
          <w:szCs w:val="24"/>
        </w:rPr>
        <w:t>generosity</w:t>
      </w:r>
      <w:proofErr w:type="gramEnd"/>
      <w:r w:rsidRPr="6DF5EFB7">
        <w:rPr>
          <w:color w:val="000000" w:themeColor="text1"/>
          <w:sz w:val="24"/>
          <w:szCs w:val="24"/>
        </w:rPr>
        <w:t xml:space="preserve"> and a sense of justice</w:t>
      </w:r>
      <w:r w:rsidR="00F441DE" w:rsidRPr="6DF5EFB7">
        <w:rPr>
          <w:color w:val="000000" w:themeColor="text1"/>
          <w:sz w:val="24"/>
          <w:szCs w:val="24"/>
        </w:rPr>
        <w:t>.</w:t>
      </w:r>
    </w:p>
    <w:p w14:paraId="3AC963F8" w14:textId="77777777" w:rsidR="00F32C53" w:rsidRPr="00B57BE6" w:rsidRDefault="00F32C53" w:rsidP="00326C0E">
      <w:pPr>
        <w:autoSpaceDE w:val="0"/>
        <w:autoSpaceDN w:val="0"/>
        <w:adjustRightInd w:val="0"/>
        <w:spacing w:after="0" w:line="240" w:lineRule="auto"/>
        <w:ind w:left="720"/>
        <w:rPr>
          <w:rFonts w:cstheme="minorHAnsi"/>
          <w:color w:val="000000"/>
          <w:sz w:val="24"/>
          <w:szCs w:val="24"/>
        </w:rPr>
      </w:pPr>
    </w:p>
    <w:p w14:paraId="7CF1A4FA" w14:textId="53FAA2D8" w:rsidR="00862B58" w:rsidRPr="00B57BE6" w:rsidRDefault="00862B58" w:rsidP="00326C0E">
      <w:pPr>
        <w:autoSpaceDE w:val="0"/>
        <w:autoSpaceDN w:val="0"/>
        <w:adjustRightInd w:val="0"/>
        <w:spacing w:after="0" w:line="240" w:lineRule="auto"/>
        <w:ind w:left="720"/>
        <w:rPr>
          <w:rFonts w:cstheme="minorHAnsi"/>
          <w:sz w:val="24"/>
          <w:szCs w:val="24"/>
        </w:rPr>
      </w:pPr>
      <w:r w:rsidRPr="00B57BE6">
        <w:rPr>
          <w:rFonts w:cstheme="minorHAnsi"/>
          <w:sz w:val="24"/>
          <w:szCs w:val="24"/>
        </w:rPr>
        <w:t>All staff teaching this sensiti</w:t>
      </w:r>
      <w:r w:rsidR="00F70BA9" w:rsidRPr="00B57BE6">
        <w:rPr>
          <w:rFonts w:cstheme="minorHAnsi"/>
          <w:sz w:val="24"/>
          <w:szCs w:val="24"/>
        </w:rPr>
        <w:t>ve and important subject will have</w:t>
      </w:r>
      <w:r w:rsidR="00AE3A61" w:rsidRPr="00B57BE6">
        <w:rPr>
          <w:rFonts w:cstheme="minorHAnsi"/>
          <w:sz w:val="24"/>
          <w:szCs w:val="24"/>
        </w:rPr>
        <w:t xml:space="preserve"> received training</w:t>
      </w:r>
      <w:r w:rsidR="00D86E7C">
        <w:rPr>
          <w:rFonts w:cstheme="minorHAnsi"/>
          <w:sz w:val="24"/>
          <w:szCs w:val="24"/>
        </w:rPr>
        <w:t xml:space="preserve"> and resources will be up to date and</w:t>
      </w:r>
      <w:r w:rsidR="00290E45">
        <w:rPr>
          <w:rFonts w:cstheme="minorHAnsi"/>
          <w:sz w:val="24"/>
          <w:szCs w:val="24"/>
        </w:rPr>
        <w:t xml:space="preserve">, </w:t>
      </w:r>
      <w:r w:rsidR="00290E45" w:rsidRPr="00290E45">
        <w:rPr>
          <w:rFonts w:cstheme="minorHAnsi"/>
          <w:color w:val="FF0000"/>
          <w:sz w:val="24"/>
          <w:szCs w:val="24"/>
        </w:rPr>
        <w:t>by arrangement, be</w:t>
      </w:r>
      <w:r w:rsidR="00D86E7C" w:rsidRPr="00290E45">
        <w:rPr>
          <w:rFonts w:cstheme="minorHAnsi"/>
          <w:color w:val="FF0000"/>
          <w:sz w:val="24"/>
          <w:szCs w:val="24"/>
        </w:rPr>
        <w:t xml:space="preserve"> available for parents to see</w:t>
      </w:r>
      <w:r w:rsidR="00AE3A61" w:rsidRPr="00290E45">
        <w:rPr>
          <w:rFonts w:cstheme="minorHAnsi"/>
          <w:color w:val="FF0000"/>
          <w:sz w:val="24"/>
          <w:szCs w:val="24"/>
        </w:rPr>
        <w:t xml:space="preserve">. </w:t>
      </w:r>
      <w:r w:rsidR="00AE3A61" w:rsidRPr="00B57BE6">
        <w:rPr>
          <w:rFonts w:cstheme="minorHAnsi"/>
          <w:sz w:val="24"/>
          <w:szCs w:val="24"/>
        </w:rPr>
        <w:t xml:space="preserve">This training will be regularly </w:t>
      </w:r>
      <w:r w:rsidR="00E6282E" w:rsidRPr="00B57BE6">
        <w:rPr>
          <w:rFonts w:cstheme="minorHAnsi"/>
          <w:sz w:val="24"/>
          <w:szCs w:val="24"/>
        </w:rPr>
        <w:t>reviewed and revisited</w:t>
      </w:r>
      <w:r w:rsidR="00AE3A61" w:rsidRPr="00B57BE6">
        <w:rPr>
          <w:rFonts w:cstheme="minorHAnsi"/>
          <w:sz w:val="24"/>
          <w:szCs w:val="24"/>
        </w:rPr>
        <w:t>.</w:t>
      </w:r>
    </w:p>
    <w:p w14:paraId="18715DA0" w14:textId="77777777" w:rsidR="00F32C53" w:rsidRPr="00B57BE6" w:rsidRDefault="00F32C53" w:rsidP="00326C0E">
      <w:pPr>
        <w:autoSpaceDE w:val="0"/>
        <w:autoSpaceDN w:val="0"/>
        <w:adjustRightInd w:val="0"/>
        <w:spacing w:after="0" w:line="240" w:lineRule="auto"/>
        <w:ind w:left="720"/>
        <w:rPr>
          <w:rFonts w:cstheme="minorHAnsi"/>
          <w:sz w:val="24"/>
          <w:szCs w:val="24"/>
        </w:rPr>
      </w:pPr>
    </w:p>
    <w:p w14:paraId="3A399AC3" w14:textId="0E02B7A5" w:rsidR="00AE2EAE" w:rsidRDefault="00AE2EAE" w:rsidP="00326C0E">
      <w:pPr>
        <w:spacing w:after="0" w:line="240" w:lineRule="auto"/>
        <w:ind w:left="720"/>
        <w:rPr>
          <w:rFonts w:cstheme="minorHAnsi"/>
          <w:sz w:val="24"/>
          <w:szCs w:val="24"/>
        </w:rPr>
      </w:pPr>
      <w:r w:rsidRPr="00B57BE6">
        <w:rPr>
          <w:rFonts w:cstheme="minorHAnsi"/>
          <w:sz w:val="24"/>
          <w:szCs w:val="24"/>
        </w:rPr>
        <w:t xml:space="preserve">At </w:t>
      </w:r>
      <w:r w:rsidRPr="00B57BE6">
        <w:rPr>
          <w:rFonts w:cstheme="minorHAnsi"/>
          <w:color w:val="FF0000"/>
          <w:sz w:val="24"/>
          <w:szCs w:val="24"/>
        </w:rPr>
        <w:t xml:space="preserve">[insert name] Church of England School/Academy </w:t>
      </w:r>
      <w:r w:rsidRPr="00B57BE6">
        <w:rPr>
          <w:rFonts w:cstheme="minorHAnsi"/>
          <w:sz w:val="24"/>
          <w:szCs w:val="24"/>
        </w:rPr>
        <w:t xml:space="preserve">RSHE is taught </w:t>
      </w:r>
      <w:r w:rsidR="002C4EAA">
        <w:rPr>
          <w:rFonts w:cstheme="minorHAnsi"/>
          <w:sz w:val="24"/>
          <w:szCs w:val="24"/>
        </w:rPr>
        <w:t>mainly by the class teacher</w:t>
      </w:r>
      <w:r w:rsidR="00002DA4" w:rsidRPr="00B57BE6">
        <w:rPr>
          <w:rStyle w:val="FootnoteReference"/>
          <w:rFonts w:cstheme="minorHAnsi"/>
          <w:i/>
          <w:sz w:val="24"/>
          <w:szCs w:val="24"/>
        </w:rPr>
        <w:footnoteReference w:id="3"/>
      </w:r>
      <w:r w:rsidR="00002DA4">
        <w:rPr>
          <w:rFonts w:cstheme="minorHAnsi"/>
          <w:sz w:val="24"/>
          <w:szCs w:val="24"/>
        </w:rPr>
        <w:t xml:space="preserve"> </w:t>
      </w:r>
      <w:r w:rsidR="002C4EAA">
        <w:rPr>
          <w:rFonts w:cstheme="minorHAnsi"/>
          <w:sz w:val="24"/>
          <w:szCs w:val="24"/>
        </w:rPr>
        <w:t xml:space="preserve"> and all staff teaching RSHE have had training. Only </w:t>
      </w:r>
      <w:r w:rsidRPr="00B57BE6">
        <w:rPr>
          <w:rFonts w:cstheme="minorHAnsi"/>
          <w:sz w:val="24"/>
          <w:szCs w:val="24"/>
        </w:rPr>
        <w:t xml:space="preserve">some elements will be taught by outside agencies </w:t>
      </w:r>
      <w:r w:rsidRPr="001C6AE7">
        <w:rPr>
          <w:rFonts w:cstheme="minorHAnsi"/>
          <w:color w:val="FF0000"/>
          <w:sz w:val="24"/>
          <w:szCs w:val="24"/>
        </w:rPr>
        <w:t>(</w:t>
      </w:r>
      <w:r w:rsidR="001C6AE7" w:rsidRPr="001C6AE7">
        <w:rPr>
          <w:rFonts w:cstheme="minorHAnsi"/>
          <w:color w:val="FF0000"/>
          <w:sz w:val="24"/>
          <w:szCs w:val="24"/>
        </w:rPr>
        <w:t xml:space="preserve">outline such instances such as School Nurse </w:t>
      </w:r>
      <w:r w:rsidRPr="001C6AE7">
        <w:rPr>
          <w:rFonts w:cstheme="minorHAnsi"/>
          <w:color w:val="FF0000"/>
          <w:sz w:val="24"/>
          <w:szCs w:val="24"/>
        </w:rPr>
        <w:t xml:space="preserve">such as First Aid or aspects about puberty). </w:t>
      </w:r>
    </w:p>
    <w:p w14:paraId="78AFCE5A" w14:textId="0B8C3F6B" w:rsidR="00AE2EAE" w:rsidRDefault="00AE2EAE" w:rsidP="00326C0E">
      <w:pPr>
        <w:spacing w:after="0" w:line="240" w:lineRule="auto"/>
        <w:ind w:left="720"/>
        <w:rPr>
          <w:rFonts w:cstheme="minorHAnsi"/>
          <w:sz w:val="24"/>
          <w:szCs w:val="24"/>
        </w:rPr>
      </w:pPr>
    </w:p>
    <w:p w14:paraId="517231CC" w14:textId="6E4FFF51" w:rsidR="001C6AE7" w:rsidRDefault="007557F6" w:rsidP="00326C0E">
      <w:pPr>
        <w:spacing w:after="0" w:line="240" w:lineRule="auto"/>
        <w:ind w:left="720"/>
        <w:rPr>
          <w:rFonts w:cstheme="minorHAnsi"/>
          <w:sz w:val="24"/>
          <w:szCs w:val="24"/>
        </w:rPr>
      </w:pPr>
      <w:r w:rsidRPr="007557F6">
        <w:rPr>
          <w:rFonts w:cstheme="minorHAnsi"/>
          <w:b/>
          <w:bCs/>
          <w:sz w:val="24"/>
          <w:szCs w:val="24"/>
        </w:rPr>
        <w:t>Confidentiality</w:t>
      </w:r>
      <w:r>
        <w:rPr>
          <w:rFonts w:cstheme="minorHAnsi"/>
          <w:sz w:val="24"/>
          <w:szCs w:val="24"/>
        </w:rPr>
        <w:t xml:space="preserve"> – </w:t>
      </w:r>
      <w:r w:rsidR="001C6AE7" w:rsidRPr="00B57BE6">
        <w:rPr>
          <w:rFonts w:cstheme="minorHAnsi"/>
          <w:sz w:val="24"/>
          <w:szCs w:val="24"/>
        </w:rPr>
        <w:t>It is important that pupils have confidence in the teacher and that a ‘safe space’ is created where pupils feel confident and can ask age-appropriate questions.</w:t>
      </w:r>
      <w:r w:rsidR="001C6AE7">
        <w:rPr>
          <w:rFonts w:cstheme="minorHAnsi"/>
          <w:sz w:val="24"/>
          <w:szCs w:val="24"/>
        </w:rPr>
        <w:t xml:space="preserve"> </w:t>
      </w:r>
      <w:r>
        <w:rPr>
          <w:rFonts w:cstheme="minorHAnsi"/>
          <w:sz w:val="24"/>
          <w:szCs w:val="24"/>
        </w:rPr>
        <w:t xml:space="preserve">Wherever possible, teachers will </w:t>
      </w:r>
      <w:r w:rsidR="001C6AE7">
        <w:rPr>
          <w:rFonts w:cstheme="minorHAnsi"/>
          <w:sz w:val="24"/>
          <w:szCs w:val="24"/>
        </w:rPr>
        <w:t>help to establish clear boundaries for confidentiality between pupils and adults. They will:</w:t>
      </w:r>
    </w:p>
    <w:p w14:paraId="0CE09DD9" w14:textId="35E33CF2" w:rsidR="001C6AE7" w:rsidRDefault="001C6AE7" w:rsidP="001C6AE7">
      <w:pPr>
        <w:pStyle w:val="ListParagraph"/>
        <w:numPr>
          <w:ilvl w:val="0"/>
          <w:numId w:val="9"/>
        </w:numPr>
        <w:spacing w:after="0" w:line="240" w:lineRule="auto"/>
        <w:rPr>
          <w:rFonts w:cstheme="minorHAnsi"/>
          <w:sz w:val="24"/>
          <w:szCs w:val="24"/>
        </w:rPr>
      </w:pPr>
      <w:r>
        <w:rPr>
          <w:rFonts w:cstheme="minorHAnsi"/>
          <w:sz w:val="24"/>
          <w:szCs w:val="24"/>
        </w:rPr>
        <w:t xml:space="preserve">Reassure pupils that their best interests will be </w:t>
      </w:r>
      <w:proofErr w:type="gramStart"/>
      <w:r>
        <w:rPr>
          <w:rFonts w:cstheme="minorHAnsi"/>
          <w:sz w:val="24"/>
          <w:szCs w:val="24"/>
        </w:rPr>
        <w:t>maintained;</w:t>
      </w:r>
      <w:proofErr w:type="gramEnd"/>
    </w:p>
    <w:p w14:paraId="4EA471F5" w14:textId="67F5344F" w:rsidR="001C6AE7" w:rsidRDefault="001C6AE7" w:rsidP="001C6AE7">
      <w:pPr>
        <w:pStyle w:val="ListParagraph"/>
        <w:numPr>
          <w:ilvl w:val="0"/>
          <w:numId w:val="9"/>
        </w:numPr>
        <w:spacing w:after="0" w:line="240" w:lineRule="auto"/>
        <w:rPr>
          <w:rFonts w:cstheme="minorHAnsi"/>
          <w:sz w:val="24"/>
          <w:szCs w:val="24"/>
        </w:rPr>
      </w:pPr>
      <w:r>
        <w:rPr>
          <w:rFonts w:cstheme="minorHAnsi"/>
          <w:sz w:val="24"/>
          <w:szCs w:val="24"/>
        </w:rPr>
        <w:t xml:space="preserve">Encourage pupils to talk to their parents or carers and give them support to do </w:t>
      </w:r>
      <w:proofErr w:type="gramStart"/>
      <w:r>
        <w:rPr>
          <w:rFonts w:cstheme="minorHAnsi"/>
          <w:sz w:val="24"/>
          <w:szCs w:val="24"/>
        </w:rPr>
        <w:t>so;</w:t>
      </w:r>
      <w:proofErr w:type="gramEnd"/>
    </w:p>
    <w:p w14:paraId="3D3F1CD7" w14:textId="6CC2AB5D" w:rsidR="001C6AE7" w:rsidRDefault="001C6AE7" w:rsidP="001C6AE7">
      <w:pPr>
        <w:pStyle w:val="ListParagraph"/>
        <w:numPr>
          <w:ilvl w:val="0"/>
          <w:numId w:val="9"/>
        </w:numPr>
        <w:spacing w:after="0" w:line="240" w:lineRule="auto"/>
        <w:rPr>
          <w:rFonts w:cstheme="minorHAnsi"/>
          <w:sz w:val="24"/>
          <w:szCs w:val="24"/>
        </w:rPr>
      </w:pPr>
      <w:r>
        <w:rPr>
          <w:rFonts w:cstheme="minorHAnsi"/>
          <w:sz w:val="24"/>
          <w:szCs w:val="24"/>
        </w:rPr>
        <w:t xml:space="preserve">Make sure that pupils are informed of sources of confidential </w:t>
      </w:r>
      <w:proofErr w:type="gramStart"/>
      <w:r>
        <w:rPr>
          <w:rFonts w:cstheme="minorHAnsi"/>
          <w:sz w:val="24"/>
          <w:szCs w:val="24"/>
        </w:rPr>
        <w:t>help</w:t>
      </w:r>
      <w:r w:rsidR="002C4EAA">
        <w:rPr>
          <w:rFonts w:cstheme="minorHAnsi"/>
          <w:sz w:val="24"/>
          <w:szCs w:val="24"/>
        </w:rPr>
        <w:t>;</w:t>
      </w:r>
      <w:proofErr w:type="gramEnd"/>
    </w:p>
    <w:p w14:paraId="04B8930D" w14:textId="48B35566" w:rsidR="001C6AE7" w:rsidRDefault="001C6AE7" w:rsidP="001C6AE7">
      <w:pPr>
        <w:pStyle w:val="ListParagraph"/>
        <w:numPr>
          <w:ilvl w:val="0"/>
          <w:numId w:val="9"/>
        </w:numPr>
        <w:spacing w:after="0" w:line="240" w:lineRule="auto"/>
        <w:rPr>
          <w:rFonts w:cstheme="minorHAnsi"/>
          <w:sz w:val="24"/>
          <w:szCs w:val="24"/>
        </w:rPr>
      </w:pPr>
      <w:r>
        <w:rPr>
          <w:rFonts w:cstheme="minorHAnsi"/>
          <w:sz w:val="24"/>
          <w:szCs w:val="24"/>
        </w:rPr>
        <w:t>Ensure that pupils understand that teachers cannot offer unconditional confidentiality and that if there is any possibility of abuse, th</w:t>
      </w:r>
      <w:r w:rsidR="002C4EAA">
        <w:rPr>
          <w:rFonts w:cstheme="minorHAnsi"/>
          <w:sz w:val="24"/>
          <w:szCs w:val="24"/>
        </w:rPr>
        <w:t>at school adults</w:t>
      </w:r>
      <w:r>
        <w:rPr>
          <w:rFonts w:cstheme="minorHAnsi"/>
          <w:sz w:val="24"/>
          <w:szCs w:val="24"/>
        </w:rPr>
        <w:t xml:space="preserve"> will follow the school’s child protection policy/procedure</w:t>
      </w:r>
      <w:r w:rsidR="002C4EAA">
        <w:rPr>
          <w:rFonts w:cstheme="minorHAnsi"/>
          <w:sz w:val="24"/>
          <w:szCs w:val="24"/>
        </w:rPr>
        <w:t>.</w:t>
      </w:r>
    </w:p>
    <w:p w14:paraId="1642B789" w14:textId="77777777" w:rsidR="007557F6" w:rsidRDefault="007557F6" w:rsidP="00326C0E">
      <w:pPr>
        <w:spacing w:after="0" w:line="240" w:lineRule="auto"/>
        <w:ind w:left="720"/>
        <w:rPr>
          <w:rFonts w:cstheme="minorHAnsi"/>
          <w:sz w:val="24"/>
          <w:szCs w:val="24"/>
        </w:rPr>
      </w:pPr>
    </w:p>
    <w:p w14:paraId="6C2A8E24" w14:textId="18864073" w:rsidR="29F336B2" w:rsidRDefault="29F336B2">
      <w:r>
        <w:br w:type="page"/>
      </w:r>
    </w:p>
    <w:p w14:paraId="1E69B4EE" w14:textId="2B1D532F" w:rsidR="00AE2EAE" w:rsidRDefault="007557F6" w:rsidP="00326C0E">
      <w:pPr>
        <w:spacing w:after="0" w:line="240" w:lineRule="auto"/>
        <w:ind w:left="720"/>
        <w:rPr>
          <w:rFonts w:cstheme="minorHAnsi"/>
          <w:sz w:val="24"/>
          <w:szCs w:val="24"/>
        </w:rPr>
      </w:pPr>
      <w:r w:rsidRPr="007557F6">
        <w:rPr>
          <w:rFonts w:cstheme="minorHAnsi"/>
          <w:b/>
          <w:bCs/>
          <w:sz w:val="24"/>
          <w:szCs w:val="24"/>
        </w:rPr>
        <w:lastRenderedPageBreak/>
        <w:t>Answering difficult questions</w:t>
      </w:r>
      <w:r>
        <w:rPr>
          <w:rFonts w:cstheme="minorHAnsi"/>
          <w:sz w:val="24"/>
          <w:szCs w:val="24"/>
        </w:rPr>
        <w:t xml:space="preserve"> – </w:t>
      </w:r>
      <w:r w:rsidR="00C1151F">
        <w:rPr>
          <w:rFonts w:cstheme="minorHAnsi"/>
          <w:sz w:val="24"/>
          <w:szCs w:val="24"/>
        </w:rPr>
        <w:t xml:space="preserve">it is our aim to generate an atmosphere where questions and discussion on personal health, relationship and sexual matters can take place without embarrassment and that questions are answered with honesty. </w:t>
      </w:r>
      <w:r w:rsidR="005C7F2D">
        <w:rPr>
          <w:rFonts w:cstheme="minorHAnsi"/>
          <w:sz w:val="24"/>
          <w:szCs w:val="24"/>
        </w:rPr>
        <w:t>Teachers will set ground rules for answering questions. Occasionally,</w:t>
      </w:r>
      <w:r w:rsidR="00C1151F">
        <w:rPr>
          <w:rFonts w:cstheme="minorHAnsi"/>
          <w:sz w:val="24"/>
          <w:szCs w:val="24"/>
        </w:rPr>
        <w:t xml:space="preserve"> it may be that a </w:t>
      </w:r>
      <w:r>
        <w:rPr>
          <w:rFonts w:cstheme="minorHAnsi"/>
          <w:sz w:val="24"/>
          <w:szCs w:val="24"/>
        </w:rPr>
        <w:t xml:space="preserve">pupil </w:t>
      </w:r>
      <w:r w:rsidR="00C1151F">
        <w:rPr>
          <w:rFonts w:cstheme="minorHAnsi"/>
          <w:sz w:val="24"/>
          <w:szCs w:val="24"/>
        </w:rPr>
        <w:t>asks</w:t>
      </w:r>
      <w:r>
        <w:rPr>
          <w:rFonts w:cstheme="minorHAnsi"/>
          <w:sz w:val="24"/>
          <w:szCs w:val="24"/>
        </w:rPr>
        <w:t xml:space="preserve"> an explicit or difficult question in the classroom</w:t>
      </w:r>
      <w:r w:rsidR="00C1151F">
        <w:rPr>
          <w:rFonts w:cstheme="minorHAnsi"/>
          <w:sz w:val="24"/>
          <w:szCs w:val="24"/>
        </w:rPr>
        <w:t xml:space="preserve"> and, while it </w:t>
      </w:r>
      <w:r>
        <w:rPr>
          <w:rFonts w:cstheme="minorHAnsi"/>
          <w:sz w:val="24"/>
          <w:szCs w:val="24"/>
        </w:rPr>
        <w:t>is our aim that pupils speak to a kn</w:t>
      </w:r>
      <w:r w:rsidR="00C1151F">
        <w:rPr>
          <w:rFonts w:cstheme="minorHAnsi"/>
          <w:sz w:val="24"/>
          <w:szCs w:val="24"/>
        </w:rPr>
        <w:t>o</w:t>
      </w:r>
      <w:r>
        <w:rPr>
          <w:rFonts w:cstheme="minorHAnsi"/>
          <w:sz w:val="24"/>
          <w:szCs w:val="24"/>
        </w:rPr>
        <w:t>wn adult rather than use the internet for information</w:t>
      </w:r>
      <w:r w:rsidR="00C1151F">
        <w:rPr>
          <w:rFonts w:cstheme="minorHAnsi"/>
          <w:sz w:val="24"/>
          <w:szCs w:val="24"/>
        </w:rPr>
        <w:t>, the teacher may not feel it is appropriate to answer the question there and then. We believe that individual teachers must use their skill and discretion in these situations</w:t>
      </w:r>
      <w:r w:rsidR="00C1151F" w:rsidRPr="00C1151F">
        <w:rPr>
          <w:rFonts w:cstheme="minorHAnsi"/>
          <w:sz w:val="24"/>
          <w:szCs w:val="24"/>
        </w:rPr>
        <w:t xml:space="preserve">, and may </w:t>
      </w:r>
      <w:r w:rsidR="00C1151F">
        <w:rPr>
          <w:rFonts w:cstheme="minorHAnsi"/>
          <w:sz w:val="24"/>
          <w:szCs w:val="24"/>
        </w:rPr>
        <w:t xml:space="preserve">answer some </w:t>
      </w:r>
      <w:proofErr w:type="gramStart"/>
      <w:r w:rsidR="00C1151F">
        <w:rPr>
          <w:rFonts w:cstheme="minorHAnsi"/>
          <w:sz w:val="24"/>
          <w:szCs w:val="24"/>
        </w:rPr>
        <w:t>questions  directly</w:t>
      </w:r>
      <w:proofErr w:type="gramEnd"/>
      <w:r w:rsidR="00C1151F">
        <w:rPr>
          <w:rFonts w:cstheme="minorHAnsi"/>
          <w:sz w:val="24"/>
          <w:szCs w:val="24"/>
        </w:rPr>
        <w:t xml:space="preserve">, while others may receive a response such as, ‘that is a good question but I will talk to you after the lesson’. </w:t>
      </w:r>
      <w:r w:rsidR="00C1151F" w:rsidRPr="005C7F2D">
        <w:rPr>
          <w:rFonts w:cstheme="minorHAnsi"/>
          <w:color w:val="FF0000"/>
          <w:sz w:val="24"/>
          <w:szCs w:val="24"/>
        </w:rPr>
        <w:t xml:space="preserve">Teachers can refer to the headteacher/xxx if they are concerned. Parents may be advised of what has been asked. </w:t>
      </w:r>
    </w:p>
    <w:p w14:paraId="5CA851A4" w14:textId="77777777" w:rsidR="00AE2EAE" w:rsidRDefault="00AE2EAE" w:rsidP="00326C0E">
      <w:pPr>
        <w:spacing w:after="0" w:line="240" w:lineRule="auto"/>
        <w:ind w:left="720"/>
        <w:rPr>
          <w:rFonts w:cstheme="minorHAnsi"/>
          <w:sz w:val="24"/>
          <w:szCs w:val="24"/>
        </w:rPr>
      </w:pPr>
    </w:p>
    <w:p w14:paraId="7F12AC04" w14:textId="3D53040F" w:rsidR="00F32C53" w:rsidRPr="00002DA4" w:rsidRDefault="006A3F11" w:rsidP="00002DA4">
      <w:pPr>
        <w:spacing w:after="0" w:line="240" w:lineRule="auto"/>
        <w:ind w:left="720"/>
        <w:rPr>
          <w:rFonts w:cstheme="minorHAnsi"/>
          <w:color w:val="FF0000"/>
          <w:sz w:val="24"/>
          <w:szCs w:val="24"/>
        </w:rPr>
      </w:pPr>
      <w:r w:rsidRPr="00AE2EAE">
        <w:rPr>
          <w:rFonts w:cstheme="minorHAnsi"/>
          <w:b/>
          <w:bCs/>
          <w:sz w:val="24"/>
          <w:szCs w:val="24"/>
        </w:rPr>
        <w:t>Pupils with SEND</w:t>
      </w:r>
      <w:r w:rsidRPr="00B57BE6">
        <w:rPr>
          <w:rFonts w:cstheme="minorHAnsi"/>
          <w:sz w:val="24"/>
          <w:szCs w:val="24"/>
        </w:rPr>
        <w:t xml:space="preserve"> will have had the content made accessible to them by</w:t>
      </w:r>
      <w:r w:rsidRPr="00B57BE6">
        <w:rPr>
          <w:rFonts w:cstheme="minorHAnsi"/>
          <w:color w:val="FF0000"/>
          <w:sz w:val="24"/>
          <w:szCs w:val="24"/>
        </w:rPr>
        <w:t xml:space="preserve"> [………………</w:t>
      </w:r>
      <w:r w:rsidR="009D2B4E">
        <w:rPr>
          <w:rFonts w:cstheme="minorHAnsi"/>
          <w:color w:val="FF0000"/>
          <w:sz w:val="24"/>
          <w:szCs w:val="24"/>
        </w:rPr>
        <w:t xml:space="preserve">Useful guidance can be found here </w:t>
      </w:r>
      <w:hyperlink r:id="rId22" w:history="1">
        <w:r w:rsidR="009D2B4E">
          <w:rPr>
            <w:rStyle w:val="Hyperlink"/>
          </w:rPr>
          <w:t>https://goodnessandmercy.co.uk/other-resources/rshe-for-send-pupils/</w:t>
        </w:r>
      </w:hyperlink>
      <w:r w:rsidRPr="00B57BE6">
        <w:rPr>
          <w:rFonts w:cstheme="minorHAnsi"/>
          <w:color w:val="FF0000"/>
          <w:sz w:val="24"/>
          <w:szCs w:val="24"/>
        </w:rPr>
        <w:t xml:space="preserve">…………] </w:t>
      </w:r>
    </w:p>
    <w:p w14:paraId="0F7414F7" w14:textId="77777777" w:rsidR="002E172F" w:rsidRPr="00B57BE6" w:rsidRDefault="002E172F" w:rsidP="002E172F">
      <w:pPr>
        <w:spacing w:after="0" w:line="240" w:lineRule="auto"/>
        <w:rPr>
          <w:rFonts w:cstheme="minorHAnsi"/>
          <w:b/>
          <w:sz w:val="24"/>
          <w:szCs w:val="24"/>
        </w:rPr>
      </w:pPr>
    </w:p>
    <w:p w14:paraId="31A66EE2" w14:textId="1349C0BF" w:rsidR="002E172F" w:rsidRPr="00B57BE6" w:rsidRDefault="002E172F" w:rsidP="002E172F">
      <w:pPr>
        <w:spacing w:after="0" w:line="240" w:lineRule="auto"/>
        <w:rPr>
          <w:rFonts w:cstheme="minorHAnsi"/>
          <w:b/>
          <w:color w:val="7030A0"/>
          <w:sz w:val="24"/>
          <w:szCs w:val="24"/>
        </w:rPr>
      </w:pPr>
      <w:r w:rsidRPr="00B57BE6">
        <w:rPr>
          <w:rFonts w:cstheme="minorHAnsi"/>
          <w:b/>
          <w:color w:val="7030A0"/>
          <w:sz w:val="24"/>
          <w:szCs w:val="24"/>
        </w:rPr>
        <w:t xml:space="preserve">What will be taught in the RSHE Curriculum </w:t>
      </w:r>
    </w:p>
    <w:p w14:paraId="58F8907E" w14:textId="5E326DA8" w:rsidR="002E172F" w:rsidRPr="00B57BE6" w:rsidRDefault="002E172F" w:rsidP="002E172F">
      <w:pPr>
        <w:spacing w:after="0" w:line="240" w:lineRule="auto"/>
        <w:ind w:left="720"/>
        <w:rPr>
          <w:rFonts w:cstheme="minorHAnsi"/>
          <w:bCs/>
          <w:sz w:val="24"/>
          <w:szCs w:val="24"/>
        </w:rPr>
      </w:pPr>
      <w:r w:rsidRPr="00B57BE6">
        <w:rPr>
          <w:rFonts w:cstheme="minorHAnsi"/>
          <w:bCs/>
          <w:sz w:val="24"/>
          <w:szCs w:val="24"/>
        </w:rPr>
        <w:t xml:space="preserve"> </w:t>
      </w:r>
      <w:r w:rsidRPr="00B57BE6">
        <w:rPr>
          <w:rFonts w:cstheme="minorHAnsi"/>
          <w:bCs/>
          <w:color w:val="FF0000"/>
          <w:sz w:val="24"/>
          <w:szCs w:val="24"/>
        </w:rPr>
        <w:t xml:space="preserve">In [insert name] Church of England School/Academy we teach [list topics and </w:t>
      </w:r>
      <w:proofErr w:type="gramStart"/>
      <w:r w:rsidRPr="00B57BE6">
        <w:rPr>
          <w:rFonts w:cstheme="minorHAnsi"/>
          <w:bCs/>
          <w:color w:val="FF0000"/>
          <w:sz w:val="24"/>
          <w:szCs w:val="24"/>
        </w:rPr>
        <w:t>content]  …</w:t>
      </w:r>
      <w:proofErr w:type="gramEnd"/>
      <w:r w:rsidRPr="00B57BE6">
        <w:rPr>
          <w:rFonts w:cstheme="minorHAnsi"/>
          <w:bCs/>
          <w:color w:val="FF0000"/>
          <w:sz w:val="24"/>
          <w:szCs w:val="24"/>
        </w:rPr>
        <w:t xml:space="preserve">………….in </w:t>
      </w:r>
      <w:proofErr w:type="spellStart"/>
      <w:r w:rsidRPr="00B57BE6">
        <w:rPr>
          <w:rFonts w:cstheme="minorHAnsi"/>
          <w:bCs/>
          <w:color w:val="FF0000"/>
          <w:sz w:val="24"/>
          <w:szCs w:val="24"/>
        </w:rPr>
        <w:t>Yr</w:t>
      </w:r>
      <w:proofErr w:type="spellEnd"/>
      <w:r w:rsidRPr="00B57BE6">
        <w:rPr>
          <w:rFonts w:cstheme="minorHAnsi"/>
          <w:bCs/>
          <w:color w:val="FF0000"/>
          <w:sz w:val="24"/>
          <w:szCs w:val="24"/>
        </w:rPr>
        <w:t xml:space="preserve"> 1 ……..in </w:t>
      </w:r>
      <w:proofErr w:type="spellStart"/>
      <w:r w:rsidRPr="00B57BE6">
        <w:rPr>
          <w:rFonts w:cstheme="minorHAnsi"/>
          <w:bCs/>
          <w:color w:val="FF0000"/>
          <w:sz w:val="24"/>
          <w:szCs w:val="24"/>
        </w:rPr>
        <w:t>Yr</w:t>
      </w:r>
      <w:proofErr w:type="spellEnd"/>
      <w:r w:rsidRPr="00B57BE6">
        <w:rPr>
          <w:rFonts w:cstheme="minorHAnsi"/>
          <w:bCs/>
          <w:color w:val="FF0000"/>
          <w:sz w:val="24"/>
          <w:szCs w:val="24"/>
        </w:rPr>
        <w:t xml:space="preserve"> 2 …in Yr9 …..   etc. Or reference the link to the curriculum content on the school’s website. </w:t>
      </w:r>
    </w:p>
    <w:p w14:paraId="52CC1B0C" w14:textId="77777777" w:rsidR="002E172F" w:rsidRPr="00B57BE6" w:rsidRDefault="002E172F" w:rsidP="002E172F">
      <w:pPr>
        <w:spacing w:after="0" w:line="240" w:lineRule="auto"/>
        <w:ind w:left="720"/>
        <w:rPr>
          <w:rFonts w:cstheme="minorHAnsi"/>
          <w:bCs/>
          <w:iCs/>
          <w:sz w:val="24"/>
          <w:szCs w:val="24"/>
        </w:rPr>
      </w:pPr>
    </w:p>
    <w:p w14:paraId="7B367D10" w14:textId="7468C99E" w:rsidR="002E172F" w:rsidRPr="00B57BE6" w:rsidRDefault="002E172F" w:rsidP="002E172F">
      <w:pPr>
        <w:spacing w:after="0" w:line="240" w:lineRule="auto"/>
        <w:ind w:left="720"/>
        <w:rPr>
          <w:rStyle w:val="Hyperlink"/>
          <w:rFonts w:cstheme="minorHAnsi"/>
          <w:bCs/>
          <w:iCs/>
          <w:sz w:val="24"/>
          <w:szCs w:val="24"/>
        </w:rPr>
      </w:pPr>
      <w:r w:rsidRPr="00B57BE6">
        <w:rPr>
          <w:rFonts w:cstheme="minorHAnsi"/>
          <w:bCs/>
          <w:iCs/>
          <w:sz w:val="24"/>
          <w:szCs w:val="24"/>
        </w:rPr>
        <w:t xml:space="preserve">These are in line with the requirements for RSHE from the Department for Education [click </w:t>
      </w:r>
      <w:hyperlink r:id="rId23" w:history="1">
        <w:r w:rsidRPr="00B57BE6">
          <w:rPr>
            <w:rStyle w:val="Hyperlink"/>
            <w:rFonts w:cstheme="minorHAnsi"/>
            <w:bCs/>
            <w:iCs/>
            <w:sz w:val="24"/>
            <w:szCs w:val="24"/>
          </w:rPr>
          <w:t>here</w:t>
        </w:r>
      </w:hyperlink>
      <w:r w:rsidRPr="00B57BE6">
        <w:rPr>
          <w:rStyle w:val="Hyperlink"/>
          <w:rFonts w:cstheme="minorHAnsi"/>
          <w:bCs/>
          <w:iCs/>
          <w:sz w:val="24"/>
          <w:szCs w:val="24"/>
        </w:rPr>
        <w:t>]</w:t>
      </w:r>
    </w:p>
    <w:p w14:paraId="730BA782" w14:textId="77777777" w:rsidR="002E172F" w:rsidRPr="00B57BE6" w:rsidRDefault="002E172F" w:rsidP="002E172F">
      <w:pPr>
        <w:spacing w:after="0" w:line="240" w:lineRule="auto"/>
        <w:ind w:left="720"/>
        <w:rPr>
          <w:rStyle w:val="Hyperlink"/>
          <w:rFonts w:cstheme="minorHAnsi"/>
          <w:bCs/>
          <w:iCs/>
          <w:sz w:val="24"/>
          <w:szCs w:val="24"/>
        </w:rPr>
      </w:pPr>
    </w:p>
    <w:p w14:paraId="552918CF" w14:textId="1C449177" w:rsidR="00757CFD" w:rsidRPr="00B57BE6" w:rsidRDefault="002A067A" w:rsidP="002A067A">
      <w:pPr>
        <w:spacing w:after="0" w:line="240" w:lineRule="auto"/>
        <w:rPr>
          <w:rFonts w:cstheme="minorHAnsi"/>
          <w:color w:val="7030A0"/>
          <w:sz w:val="24"/>
          <w:szCs w:val="24"/>
        </w:rPr>
      </w:pPr>
      <w:r w:rsidRPr="00B57BE6">
        <w:rPr>
          <w:rFonts w:cstheme="minorHAnsi"/>
          <w:b/>
          <w:color w:val="7030A0"/>
          <w:sz w:val="24"/>
          <w:szCs w:val="24"/>
        </w:rPr>
        <w:t xml:space="preserve">How </w:t>
      </w:r>
      <w:r w:rsidR="00757CFD" w:rsidRPr="00B57BE6">
        <w:rPr>
          <w:rFonts w:cstheme="minorHAnsi"/>
          <w:b/>
          <w:color w:val="7030A0"/>
          <w:sz w:val="24"/>
          <w:szCs w:val="24"/>
        </w:rPr>
        <w:t xml:space="preserve">RSHE will be </w:t>
      </w:r>
      <w:r w:rsidR="001C6AE7">
        <w:rPr>
          <w:rFonts w:cstheme="minorHAnsi"/>
          <w:b/>
          <w:color w:val="7030A0"/>
          <w:sz w:val="24"/>
          <w:szCs w:val="24"/>
        </w:rPr>
        <w:t xml:space="preserve">assessed, </w:t>
      </w:r>
      <w:proofErr w:type="gramStart"/>
      <w:r w:rsidR="00757CFD" w:rsidRPr="00B57BE6">
        <w:rPr>
          <w:rFonts w:cstheme="minorHAnsi"/>
          <w:b/>
          <w:color w:val="7030A0"/>
          <w:sz w:val="24"/>
          <w:szCs w:val="24"/>
        </w:rPr>
        <w:t>monitored</w:t>
      </w:r>
      <w:proofErr w:type="gramEnd"/>
      <w:r w:rsidR="00757CFD" w:rsidRPr="00B57BE6">
        <w:rPr>
          <w:rFonts w:cstheme="minorHAnsi"/>
          <w:b/>
          <w:color w:val="7030A0"/>
          <w:sz w:val="24"/>
          <w:szCs w:val="24"/>
        </w:rPr>
        <w:t xml:space="preserve"> and evaluated</w:t>
      </w:r>
    </w:p>
    <w:p w14:paraId="18AA915F" w14:textId="5785499B" w:rsidR="001C6AE7" w:rsidRDefault="00E10855" w:rsidP="00326C0E">
      <w:pPr>
        <w:spacing w:after="0" w:line="240" w:lineRule="auto"/>
        <w:ind w:left="720"/>
        <w:rPr>
          <w:rFonts w:cstheme="minorHAnsi"/>
          <w:sz w:val="24"/>
          <w:szCs w:val="24"/>
        </w:rPr>
      </w:pPr>
      <w:r w:rsidRPr="005C7F2D">
        <w:rPr>
          <w:rFonts w:cstheme="minorHAnsi"/>
          <w:color w:val="FF0000"/>
          <w:sz w:val="24"/>
          <w:szCs w:val="24"/>
        </w:rPr>
        <w:t>Outline your school’s approach</w:t>
      </w:r>
      <w:r w:rsidR="005C7F2D">
        <w:rPr>
          <w:rFonts w:cstheme="minorHAnsi"/>
          <w:color w:val="FF0000"/>
          <w:sz w:val="24"/>
          <w:szCs w:val="24"/>
        </w:rPr>
        <w:t>….</w:t>
      </w:r>
      <w:r w:rsidR="00002DA4">
        <w:rPr>
          <w:rFonts w:cstheme="minorHAnsi"/>
          <w:color w:val="FF0000"/>
          <w:sz w:val="24"/>
          <w:szCs w:val="24"/>
        </w:rPr>
        <w:t xml:space="preserve"> For example:</w:t>
      </w:r>
    </w:p>
    <w:p w14:paraId="74DD81BC" w14:textId="2723BF1D" w:rsidR="005C7F2D" w:rsidRDefault="00E10855" w:rsidP="00E10855">
      <w:pPr>
        <w:spacing w:after="0" w:line="240" w:lineRule="auto"/>
        <w:ind w:left="720"/>
        <w:rPr>
          <w:rFonts w:cstheme="minorHAnsi"/>
          <w:sz w:val="24"/>
          <w:szCs w:val="24"/>
        </w:rPr>
      </w:pPr>
      <w:r>
        <w:rPr>
          <w:rFonts w:cstheme="minorHAnsi"/>
          <w:sz w:val="24"/>
          <w:szCs w:val="24"/>
        </w:rPr>
        <w:t xml:space="preserve">The assessment of pupils’ personal, </w:t>
      </w:r>
      <w:proofErr w:type="gramStart"/>
      <w:r>
        <w:rPr>
          <w:rFonts w:cstheme="minorHAnsi"/>
          <w:sz w:val="24"/>
          <w:szCs w:val="24"/>
        </w:rPr>
        <w:t>social</w:t>
      </w:r>
      <w:proofErr w:type="gramEnd"/>
      <w:r>
        <w:rPr>
          <w:rFonts w:cstheme="minorHAnsi"/>
          <w:sz w:val="24"/>
          <w:szCs w:val="24"/>
        </w:rPr>
        <w:t xml:space="preserve"> and emotional development is as important as any other school subject and</w:t>
      </w:r>
      <w:r w:rsidR="005C7F2D">
        <w:rPr>
          <w:rFonts w:cstheme="minorHAnsi"/>
          <w:sz w:val="24"/>
          <w:szCs w:val="24"/>
        </w:rPr>
        <w:t xml:space="preserve">, pupils will have the opportunity to reflect on their own leaning and personal experiences in order to explore how their knowledge and understanding has developed. </w:t>
      </w:r>
    </w:p>
    <w:p w14:paraId="1FFD9714" w14:textId="77777777" w:rsidR="005C7F2D" w:rsidRDefault="005C7F2D" w:rsidP="00E10855">
      <w:pPr>
        <w:spacing w:after="0" w:line="240" w:lineRule="auto"/>
        <w:ind w:left="720"/>
        <w:rPr>
          <w:rFonts w:cstheme="minorHAnsi"/>
          <w:sz w:val="24"/>
          <w:szCs w:val="24"/>
        </w:rPr>
      </w:pPr>
    </w:p>
    <w:p w14:paraId="2747227A" w14:textId="14DE7EDF" w:rsidR="005C7F2D" w:rsidRPr="00B57BE6" w:rsidRDefault="005C7F2D" w:rsidP="005C7F2D">
      <w:pPr>
        <w:spacing w:after="0" w:line="240" w:lineRule="auto"/>
        <w:ind w:left="720"/>
        <w:rPr>
          <w:rFonts w:cstheme="minorHAnsi"/>
          <w:sz w:val="24"/>
          <w:szCs w:val="24"/>
        </w:rPr>
      </w:pPr>
      <w:r>
        <w:rPr>
          <w:rFonts w:cstheme="minorHAnsi"/>
          <w:sz w:val="24"/>
          <w:szCs w:val="24"/>
        </w:rPr>
        <w:t xml:space="preserve">The monitoring and evaluation of RSHE in our school </w:t>
      </w:r>
      <w:r w:rsidR="00E10855">
        <w:rPr>
          <w:rFonts w:cstheme="minorHAnsi"/>
          <w:sz w:val="24"/>
          <w:szCs w:val="24"/>
        </w:rPr>
        <w:t>follows</w:t>
      </w:r>
      <w:r w:rsidR="00E10855" w:rsidRPr="00B57BE6">
        <w:rPr>
          <w:rFonts w:cstheme="minorHAnsi"/>
          <w:sz w:val="24"/>
          <w:szCs w:val="24"/>
        </w:rPr>
        <w:t xml:space="preserve"> the same monitoring and evaluation processes used throughout the school for </w:t>
      </w:r>
      <w:r w:rsidR="00E10855">
        <w:rPr>
          <w:rFonts w:cstheme="minorHAnsi"/>
          <w:sz w:val="24"/>
          <w:szCs w:val="24"/>
        </w:rPr>
        <w:t>all</w:t>
      </w:r>
      <w:r w:rsidR="00E10855" w:rsidRPr="00B57BE6">
        <w:rPr>
          <w:rFonts w:cstheme="minorHAnsi"/>
          <w:sz w:val="24"/>
          <w:szCs w:val="24"/>
        </w:rPr>
        <w:t xml:space="preserve"> subjects</w:t>
      </w:r>
      <w:r w:rsidR="00E10855">
        <w:rPr>
          <w:rFonts w:cstheme="minorHAnsi"/>
          <w:sz w:val="24"/>
          <w:szCs w:val="24"/>
        </w:rPr>
        <w:t>.</w:t>
      </w:r>
      <w:r w:rsidRPr="005C7F2D">
        <w:rPr>
          <w:rFonts w:cstheme="minorHAnsi"/>
          <w:sz w:val="24"/>
          <w:szCs w:val="24"/>
        </w:rPr>
        <w:t xml:space="preserve"> </w:t>
      </w:r>
      <w:r>
        <w:rPr>
          <w:rFonts w:cstheme="minorHAnsi"/>
          <w:sz w:val="24"/>
          <w:szCs w:val="24"/>
        </w:rPr>
        <w:t>This includes staff meeting discussions and peer review between colleagues. P</w:t>
      </w:r>
      <w:r w:rsidRPr="00B57BE6">
        <w:rPr>
          <w:rFonts w:cstheme="minorHAnsi"/>
          <w:sz w:val="24"/>
          <w:szCs w:val="24"/>
        </w:rPr>
        <w:t>upil conferencing, work reviews</w:t>
      </w:r>
      <w:r>
        <w:rPr>
          <w:rFonts w:cstheme="minorHAnsi"/>
          <w:sz w:val="24"/>
          <w:szCs w:val="24"/>
        </w:rPr>
        <w:t xml:space="preserve"> and</w:t>
      </w:r>
      <w:r w:rsidRPr="00B57BE6">
        <w:rPr>
          <w:rFonts w:cstheme="minorHAnsi"/>
          <w:sz w:val="24"/>
          <w:szCs w:val="24"/>
        </w:rPr>
        <w:t xml:space="preserve"> learning walks</w:t>
      </w:r>
      <w:r>
        <w:rPr>
          <w:rFonts w:cstheme="minorHAnsi"/>
          <w:sz w:val="24"/>
          <w:szCs w:val="24"/>
        </w:rPr>
        <w:t xml:space="preserve"> are also used to gain a holistic view of the impact of teaching of RSHE and to inform further developments</w:t>
      </w:r>
      <w:r w:rsidRPr="00B57BE6">
        <w:rPr>
          <w:rFonts w:cstheme="minorHAnsi"/>
          <w:sz w:val="24"/>
          <w:szCs w:val="24"/>
        </w:rPr>
        <w:t>.</w:t>
      </w:r>
    </w:p>
    <w:p w14:paraId="7EF8DF9F" w14:textId="6F02600F" w:rsidR="002A067A" w:rsidRPr="00B57BE6" w:rsidRDefault="002A067A" w:rsidP="00E10855">
      <w:pPr>
        <w:spacing w:after="0" w:line="240" w:lineRule="auto"/>
        <w:ind w:left="720"/>
        <w:rPr>
          <w:rFonts w:cstheme="minorHAnsi"/>
          <w:b/>
          <w:sz w:val="24"/>
          <w:szCs w:val="24"/>
        </w:rPr>
      </w:pPr>
    </w:p>
    <w:p w14:paraId="3FA2A15C" w14:textId="1D92B00D" w:rsidR="00757CFD" w:rsidRPr="00B57BE6" w:rsidRDefault="00757CFD" w:rsidP="002A067A">
      <w:pPr>
        <w:spacing w:after="0" w:line="240" w:lineRule="auto"/>
        <w:rPr>
          <w:rFonts w:cstheme="minorHAnsi"/>
          <w:b/>
          <w:color w:val="7030A0"/>
          <w:sz w:val="24"/>
          <w:szCs w:val="24"/>
        </w:rPr>
      </w:pPr>
      <w:r w:rsidRPr="00B57BE6">
        <w:rPr>
          <w:rFonts w:cstheme="minorHAnsi"/>
          <w:b/>
          <w:color w:val="7030A0"/>
          <w:sz w:val="24"/>
          <w:szCs w:val="24"/>
        </w:rPr>
        <w:t>Policy Review</w:t>
      </w:r>
    </w:p>
    <w:p w14:paraId="47A92DDC" w14:textId="524428CA" w:rsidR="008541D0" w:rsidRPr="00B57BE6" w:rsidRDefault="008541D0" w:rsidP="00326C0E">
      <w:pPr>
        <w:spacing w:after="0" w:line="240" w:lineRule="auto"/>
        <w:ind w:left="720"/>
        <w:rPr>
          <w:rFonts w:cstheme="minorHAnsi"/>
          <w:color w:val="FF0000"/>
          <w:sz w:val="24"/>
          <w:szCs w:val="24"/>
        </w:rPr>
      </w:pPr>
      <w:r w:rsidRPr="00B57BE6">
        <w:rPr>
          <w:rFonts w:cstheme="minorHAnsi"/>
          <w:sz w:val="24"/>
          <w:szCs w:val="24"/>
        </w:rPr>
        <w:t xml:space="preserve">This policy has been produced </w:t>
      </w:r>
      <w:r w:rsidR="00290E45">
        <w:rPr>
          <w:rFonts w:cstheme="minorHAnsi"/>
          <w:sz w:val="24"/>
          <w:szCs w:val="24"/>
        </w:rPr>
        <w:t>through engagement</w:t>
      </w:r>
      <w:r w:rsidR="003D127E" w:rsidRPr="00B57BE6">
        <w:rPr>
          <w:rFonts w:cstheme="minorHAnsi"/>
          <w:sz w:val="24"/>
          <w:szCs w:val="24"/>
        </w:rPr>
        <w:t xml:space="preserve"> with </w:t>
      </w:r>
      <w:r w:rsidR="007D473A" w:rsidRPr="00B57BE6">
        <w:rPr>
          <w:rFonts w:cstheme="minorHAnsi"/>
          <w:i/>
          <w:iCs/>
          <w:color w:val="FF0000"/>
          <w:sz w:val="24"/>
          <w:szCs w:val="24"/>
        </w:rPr>
        <w:t>[</w:t>
      </w:r>
      <w:r w:rsidRPr="00B57BE6">
        <w:rPr>
          <w:rFonts w:cstheme="minorHAnsi"/>
          <w:i/>
          <w:iCs/>
          <w:color w:val="FF0000"/>
          <w:sz w:val="24"/>
          <w:szCs w:val="24"/>
        </w:rPr>
        <w:t>insert groups who have contributed – Governor</w:t>
      </w:r>
      <w:r w:rsidR="00290E45">
        <w:rPr>
          <w:rFonts w:cstheme="minorHAnsi"/>
          <w:i/>
          <w:iCs/>
          <w:color w:val="FF0000"/>
          <w:sz w:val="24"/>
          <w:szCs w:val="24"/>
        </w:rPr>
        <w:t>s/</w:t>
      </w:r>
      <w:r w:rsidR="00757CFD" w:rsidRPr="00B57BE6">
        <w:rPr>
          <w:rFonts w:cstheme="minorHAnsi"/>
          <w:i/>
          <w:iCs/>
          <w:color w:val="FF0000"/>
          <w:sz w:val="24"/>
          <w:szCs w:val="24"/>
        </w:rPr>
        <w:t>(</w:t>
      </w:r>
      <w:r w:rsidRPr="00B57BE6">
        <w:rPr>
          <w:rFonts w:cstheme="minorHAnsi"/>
          <w:i/>
          <w:iCs/>
          <w:color w:val="FF0000"/>
          <w:sz w:val="24"/>
          <w:szCs w:val="24"/>
        </w:rPr>
        <w:t>subcommittee</w:t>
      </w:r>
      <w:r w:rsidR="0055087E" w:rsidRPr="00B57BE6">
        <w:rPr>
          <w:rFonts w:cstheme="minorHAnsi"/>
          <w:i/>
          <w:iCs/>
          <w:color w:val="FF0000"/>
          <w:sz w:val="24"/>
          <w:szCs w:val="24"/>
        </w:rPr>
        <w:t xml:space="preserve">), parent </w:t>
      </w:r>
      <w:r w:rsidR="00290E45">
        <w:rPr>
          <w:rFonts w:cstheme="minorHAnsi"/>
          <w:i/>
          <w:iCs/>
          <w:color w:val="FF0000"/>
          <w:sz w:val="24"/>
          <w:szCs w:val="24"/>
        </w:rPr>
        <w:t>forum/g</w:t>
      </w:r>
      <w:r w:rsidR="0055087E" w:rsidRPr="00B57BE6">
        <w:rPr>
          <w:rFonts w:cstheme="minorHAnsi"/>
          <w:i/>
          <w:iCs/>
          <w:color w:val="FF0000"/>
          <w:sz w:val="24"/>
          <w:szCs w:val="24"/>
        </w:rPr>
        <w:t>roup,</w:t>
      </w:r>
      <w:r w:rsidR="009D2B4E">
        <w:rPr>
          <w:rFonts w:cstheme="minorHAnsi"/>
          <w:i/>
          <w:iCs/>
          <w:color w:val="FF0000"/>
          <w:sz w:val="24"/>
          <w:szCs w:val="24"/>
        </w:rPr>
        <w:t xml:space="preserve"> </w:t>
      </w:r>
      <w:r w:rsidR="00757CFD" w:rsidRPr="00B57BE6">
        <w:rPr>
          <w:rFonts w:cstheme="minorHAnsi"/>
          <w:i/>
          <w:iCs/>
          <w:color w:val="FF0000"/>
          <w:sz w:val="24"/>
          <w:szCs w:val="24"/>
        </w:rPr>
        <w:t>– pupil voice group</w:t>
      </w:r>
      <w:r w:rsidR="009703D4" w:rsidRPr="00B57BE6">
        <w:rPr>
          <w:rFonts w:cstheme="minorHAnsi"/>
          <w:i/>
          <w:iCs/>
          <w:color w:val="FF0000"/>
          <w:sz w:val="24"/>
          <w:szCs w:val="24"/>
        </w:rPr>
        <w:t>,</w:t>
      </w:r>
      <w:r w:rsidRPr="00B57BE6">
        <w:rPr>
          <w:rFonts w:cstheme="minorHAnsi"/>
          <w:i/>
          <w:iCs/>
          <w:color w:val="FF0000"/>
          <w:sz w:val="24"/>
          <w:szCs w:val="24"/>
        </w:rPr>
        <w:t xml:space="preserve"> etc.]</w:t>
      </w:r>
      <w:r w:rsidR="002E172F" w:rsidRPr="00B57BE6">
        <w:rPr>
          <w:rFonts w:cstheme="minorHAnsi"/>
          <w:i/>
          <w:iCs/>
          <w:color w:val="FF0000"/>
          <w:sz w:val="24"/>
          <w:szCs w:val="24"/>
        </w:rPr>
        <w:t xml:space="preserve"> See Goodness and Mercy Website/CofE Charter for ways in which this can be done.</w:t>
      </w:r>
    </w:p>
    <w:p w14:paraId="34301FBA" w14:textId="77777777" w:rsidR="00F32C53" w:rsidRPr="00B57BE6" w:rsidRDefault="00F32C53" w:rsidP="00326C0E">
      <w:pPr>
        <w:spacing w:after="0" w:line="240" w:lineRule="auto"/>
        <w:ind w:left="720"/>
        <w:rPr>
          <w:rFonts w:cstheme="minorHAnsi"/>
          <w:sz w:val="24"/>
          <w:szCs w:val="24"/>
        </w:rPr>
      </w:pPr>
    </w:p>
    <w:p w14:paraId="04B4A235" w14:textId="71A50DD3" w:rsidR="00E6282E" w:rsidRPr="00B57BE6" w:rsidRDefault="005C7F2D" w:rsidP="00326C0E">
      <w:pPr>
        <w:spacing w:after="0" w:line="240" w:lineRule="auto"/>
        <w:ind w:left="720"/>
        <w:rPr>
          <w:rFonts w:cstheme="minorHAnsi"/>
          <w:sz w:val="24"/>
          <w:szCs w:val="24"/>
        </w:rPr>
      </w:pPr>
      <w:r>
        <w:rPr>
          <w:rFonts w:cstheme="minorHAnsi"/>
          <w:sz w:val="24"/>
          <w:szCs w:val="24"/>
        </w:rPr>
        <w:t xml:space="preserve">Whilst </w:t>
      </w:r>
      <w:proofErr w:type="gramStart"/>
      <w:r w:rsidR="00587842">
        <w:rPr>
          <w:rFonts w:cstheme="minorHAnsi"/>
          <w:sz w:val="24"/>
          <w:szCs w:val="24"/>
        </w:rPr>
        <w:t>a number of</w:t>
      </w:r>
      <w:proofErr w:type="gramEnd"/>
      <w:r w:rsidR="00587842">
        <w:rPr>
          <w:rFonts w:cstheme="minorHAnsi"/>
          <w:sz w:val="24"/>
          <w:szCs w:val="24"/>
        </w:rPr>
        <w:t xml:space="preserve"> school stakeholders have been involved in the development of </w:t>
      </w:r>
      <w:r>
        <w:rPr>
          <w:rFonts w:cstheme="minorHAnsi"/>
          <w:sz w:val="24"/>
          <w:szCs w:val="24"/>
        </w:rPr>
        <w:t>this polic</w:t>
      </w:r>
      <w:r w:rsidR="00D31C04">
        <w:rPr>
          <w:rFonts w:cstheme="minorHAnsi"/>
          <w:sz w:val="24"/>
          <w:szCs w:val="24"/>
        </w:rPr>
        <w:t>y, it m</w:t>
      </w:r>
      <w:r>
        <w:rPr>
          <w:rFonts w:cstheme="minorHAnsi"/>
          <w:sz w:val="24"/>
          <w:szCs w:val="24"/>
        </w:rPr>
        <w:t xml:space="preserve">ust be </w:t>
      </w:r>
      <w:r w:rsidR="00E6282E" w:rsidRPr="00B57BE6">
        <w:rPr>
          <w:rFonts w:cstheme="minorHAnsi"/>
          <w:sz w:val="24"/>
          <w:szCs w:val="24"/>
        </w:rPr>
        <w:t xml:space="preserve">recognised that the law specifies </w:t>
      </w:r>
      <w:r>
        <w:rPr>
          <w:rFonts w:cstheme="minorHAnsi"/>
          <w:sz w:val="24"/>
          <w:szCs w:val="24"/>
        </w:rPr>
        <w:t>w</w:t>
      </w:r>
      <w:r w:rsidR="00E6282E" w:rsidRPr="00B57BE6">
        <w:rPr>
          <w:rFonts w:cstheme="minorHAnsi"/>
          <w:sz w:val="24"/>
          <w:szCs w:val="24"/>
        </w:rPr>
        <w:t>hat is taught</w:t>
      </w:r>
      <w:r>
        <w:rPr>
          <w:rFonts w:cstheme="minorHAnsi"/>
          <w:sz w:val="24"/>
          <w:szCs w:val="24"/>
        </w:rPr>
        <w:t>. H</w:t>
      </w:r>
      <w:r w:rsidR="00E6282E" w:rsidRPr="00B57BE6">
        <w:rPr>
          <w:rFonts w:cstheme="minorHAnsi"/>
          <w:sz w:val="24"/>
          <w:szCs w:val="24"/>
        </w:rPr>
        <w:t xml:space="preserve">ow it is taught is ultimately a decision for the school. </w:t>
      </w:r>
    </w:p>
    <w:p w14:paraId="3CACA1F6" w14:textId="45CE3BEC" w:rsidR="002A067A" w:rsidRPr="00B57BE6" w:rsidRDefault="002A067A" w:rsidP="00326C0E">
      <w:pPr>
        <w:spacing w:after="0" w:line="240" w:lineRule="auto"/>
        <w:ind w:left="720"/>
        <w:rPr>
          <w:rFonts w:cstheme="minorHAnsi"/>
          <w:sz w:val="24"/>
          <w:szCs w:val="24"/>
        </w:rPr>
      </w:pPr>
    </w:p>
    <w:p w14:paraId="0A193E11" w14:textId="44E4EDC9" w:rsidR="009703D4" w:rsidRPr="00B57BE6" w:rsidRDefault="008541D0" w:rsidP="00326C0E">
      <w:pPr>
        <w:spacing w:after="0" w:line="240" w:lineRule="auto"/>
        <w:ind w:left="720"/>
        <w:rPr>
          <w:rFonts w:cstheme="minorHAnsi"/>
          <w:i/>
          <w:sz w:val="24"/>
          <w:szCs w:val="24"/>
        </w:rPr>
      </w:pPr>
      <w:r w:rsidRPr="00B57BE6">
        <w:rPr>
          <w:rFonts w:cstheme="minorHAnsi"/>
          <w:sz w:val="24"/>
          <w:szCs w:val="24"/>
        </w:rPr>
        <w:t xml:space="preserve">This policy will </w:t>
      </w:r>
      <w:r w:rsidR="009703D4" w:rsidRPr="00B57BE6">
        <w:rPr>
          <w:rFonts w:cstheme="minorHAnsi"/>
          <w:sz w:val="24"/>
          <w:szCs w:val="24"/>
        </w:rPr>
        <w:t>be reviewed every</w:t>
      </w:r>
      <w:r w:rsidR="00CD043E" w:rsidRPr="00B57BE6">
        <w:rPr>
          <w:rFonts w:cstheme="minorHAnsi"/>
          <w:sz w:val="24"/>
          <w:szCs w:val="24"/>
        </w:rPr>
        <w:t>:</w:t>
      </w:r>
      <w:r w:rsidR="00CD043E" w:rsidRPr="00B57BE6">
        <w:rPr>
          <w:rFonts w:cstheme="minorHAnsi"/>
          <w:sz w:val="24"/>
          <w:szCs w:val="24"/>
        </w:rPr>
        <w:tab/>
      </w:r>
      <w:r w:rsidR="009703D4" w:rsidRPr="00B57BE6">
        <w:rPr>
          <w:rFonts w:cstheme="minorHAnsi"/>
          <w:color w:val="FF0000"/>
          <w:sz w:val="24"/>
          <w:szCs w:val="24"/>
        </w:rPr>
        <w:t>[</w:t>
      </w:r>
      <w:proofErr w:type="gramStart"/>
      <w:r w:rsidR="009703D4" w:rsidRPr="00B57BE6">
        <w:rPr>
          <w:rFonts w:cstheme="minorHAnsi"/>
          <w:iCs/>
          <w:color w:val="FF0000"/>
          <w:sz w:val="24"/>
          <w:szCs w:val="24"/>
        </w:rPr>
        <w:t>time period</w:t>
      </w:r>
      <w:proofErr w:type="gramEnd"/>
      <w:r w:rsidRPr="00B57BE6">
        <w:rPr>
          <w:rFonts w:cstheme="minorHAnsi"/>
          <w:color w:val="FF0000"/>
          <w:sz w:val="24"/>
          <w:szCs w:val="24"/>
        </w:rPr>
        <w:t>]</w:t>
      </w:r>
      <w:r w:rsidR="009703D4" w:rsidRPr="00B57BE6">
        <w:rPr>
          <w:rFonts w:cstheme="minorHAnsi"/>
          <w:color w:val="FF0000"/>
          <w:sz w:val="24"/>
          <w:szCs w:val="24"/>
        </w:rPr>
        <w:t xml:space="preserve"> </w:t>
      </w:r>
      <w:r w:rsidR="009703D4" w:rsidRPr="00B57BE6">
        <w:rPr>
          <w:rFonts w:cstheme="minorHAnsi"/>
          <w:i/>
          <w:color w:val="FF0000"/>
          <w:sz w:val="24"/>
          <w:szCs w:val="24"/>
        </w:rPr>
        <w:t xml:space="preserve"> </w:t>
      </w:r>
    </w:p>
    <w:p w14:paraId="5BDB4AC2" w14:textId="7C2796BD" w:rsidR="008541D0" w:rsidRPr="00B57BE6" w:rsidRDefault="009703D4" w:rsidP="00326C0E">
      <w:pPr>
        <w:spacing w:after="0" w:line="240" w:lineRule="auto"/>
        <w:ind w:left="720"/>
        <w:rPr>
          <w:rFonts w:cstheme="minorHAnsi"/>
          <w:sz w:val="24"/>
          <w:szCs w:val="24"/>
        </w:rPr>
      </w:pPr>
      <w:r w:rsidRPr="00B57BE6">
        <w:rPr>
          <w:rFonts w:cstheme="minorHAnsi"/>
          <w:sz w:val="24"/>
          <w:szCs w:val="24"/>
        </w:rPr>
        <w:t>It is due to be reviewed again on</w:t>
      </w:r>
      <w:r w:rsidR="00CD043E" w:rsidRPr="00B57BE6">
        <w:rPr>
          <w:rFonts w:cstheme="minorHAnsi"/>
          <w:sz w:val="24"/>
          <w:szCs w:val="24"/>
        </w:rPr>
        <w:t>:</w:t>
      </w:r>
      <w:r w:rsidR="00CD043E" w:rsidRPr="00B57BE6">
        <w:rPr>
          <w:rFonts w:cstheme="minorHAnsi"/>
          <w:sz w:val="24"/>
          <w:szCs w:val="24"/>
        </w:rPr>
        <w:tab/>
      </w:r>
      <w:r w:rsidRPr="00B57BE6">
        <w:rPr>
          <w:rFonts w:cstheme="minorHAnsi"/>
          <w:color w:val="FF0000"/>
          <w:sz w:val="24"/>
          <w:szCs w:val="24"/>
        </w:rPr>
        <w:t>[</w:t>
      </w:r>
      <w:r w:rsidR="00CD043E" w:rsidRPr="00B57BE6">
        <w:rPr>
          <w:rFonts w:cstheme="minorHAnsi"/>
          <w:color w:val="FF0000"/>
          <w:sz w:val="24"/>
          <w:szCs w:val="24"/>
        </w:rPr>
        <w:t>date</w:t>
      </w:r>
      <w:r w:rsidRPr="00B57BE6">
        <w:rPr>
          <w:rFonts w:cstheme="minorHAnsi"/>
          <w:color w:val="FF0000"/>
          <w:sz w:val="24"/>
          <w:szCs w:val="24"/>
        </w:rPr>
        <w:t>]</w:t>
      </w:r>
    </w:p>
    <w:p w14:paraId="166D4140" w14:textId="18D037A2" w:rsidR="008541D0" w:rsidRPr="00B57BE6" w:rsidRDefault="008541D0" w:rsidP="00326C0E">
      <w:pPr>
        <w:spacing w:after="0" w:line="240" w:lineRule="auto"/>
        <w:ind w:left="720"/>
        <w:rPr>
          <w:rFonts w:cstheme="minorHAnsi"/>
          <w:sz w:val="24"/>
          <w:szCs w:val="24"/>
        </w:rPr>
      </w:pPr>
      <w:r w:rsidRPr="00B57BE6">
        <w:rPr>
          <w:rFonts w:cstheme="minorHAnsi"/>
          <w:sz w:val="24"/>
          <w:szCs w:val="24"/>
        </w:rPr>
        <w:t>It was approved by FGB on</w:t>
      </w:r>
      <w:r w:rsidR="00CD043E" w:rsidRPr="00B57BE6">
        <w:rPr>
          <w:rFonts w:cstheme="minorHAnsi"/>
          <w:sz w:val="24"/>
          <w:szCs w:val="24"/>
        </w:rPr>
        <w:t>:</w:t>
      </w:r>
      <w:r w:rsidR="00CD043E" w:rsidRPr="00B57BE6">
        <w:rPr>
          <w:rFonts w:cstheme="minorHAnsi"/>
          <w:sz w:val="24"/>
          <w:szCs w:val="24"/>
        </w:rPr>
        <w:tab/>
      </w:r>
      <w:r w:rsidR="00CD043E" w:rsidRPr="00B57BE6">
        <w:rPr>
          <w:rFonts w:cstheme="minorHAnsi"/>
          <w:sz w:val="24"/>
          <w:szCs w:val="24"/>
        </w:rPr>
        <w:tab/>
      </w:r>
      <w:r w:rsidRPr="00B57BE6">
        <w:rPr>
          <w:rFonts w:cstheme="minorHAnsi"/>
          <w:color w:val="FF0000"/>
          <w:sz w:val="24"/>
          <w:szCs w:val="24"/>
        </w:rPr>
        <w:t>[</w:t>
      </w:r>
      <w:r w:rsidR="00CD043E" w:rsidRPr="00B57BE6">
        <w:rPr>
          <w:rFonts w:cstheme="minorHAnsi"/>
          <w:color w:val="FF0000"/>
          <w:sz w:val="24"/>
          <w:szCs w:val="24"/>
        </w:rPr>
        <w:t>date</w:t>
      </w:r>
      <w:r w:rsidRPr="00B57BE6">
        <w:rPr>
          <w:rFonts w:cstheme="minorHAnsi"/>
          <w:color w:val="FF0000"/>
          <w:sz w:val="24"/>
          <w:szCs w:val="24"/>
        </w:rPr>
        <w:t>]</w:t>
      </w:r>
    </w:p>
    <w:p w14:paraId="494DEB36" w14:textId="77777777" w:rsidR="00F32C53" w:rsidRPr="00B57BE6" w:rsidRDefault="00F32C53" w:rsidP="00326C0E">
      <w:pPr>
        <w:spacing w:after="0" w:line="240" w:lineRule="auto"/>
        <w:ind w:left="720"/>
        <w:rPr>
          <w:rFonts w:cstheme="minorHAnsi"/>
          <w:sz w:val="24"/>
          <w:szCs w:val="24"/>
        </w:rPr>
      </w:pPr>
    </w:p>
    <w:p w14:paraId="02DB95AF" w14:textId="666373DD" w:rsidR="29F336B2" w:rsidRDefault="29F336B2">
      <w:r>
        <w:br w:type="page"/>
      </w:r>
    </w:p>
    <w:p w14:paraId="2E880371" w14:textId="5D3F416D" w:rsidR="00FF277F" w:rsidRPr="00B57BE6" w:rsidRDefault="00FF277F" w:rsidP="00FF277F">
      <w:pPr>
        <w:spacing w:after="0" w:line="240" w:lineRule="auto"/>
        <w:rPr>
          <w:rFonts w:cstheme="minorHAnsi"/>
          <w:b/>
          <w:bCs/>
          <w:color w:val="7030A0"/>
          <w:sz w:val="24"/>
          <w:szCs w:val="24"/>
        </w:rPr>
      </w:pPr>
      <w:r w:rsidRPr="00B57BE6">
        <w:rPr>
          <w:rFonts w:cstheme="minorHAnsi"/>
          <w:b/>
          <w:bCs/>
          <w:color w:val="7030A0"/>
          <w:sz w:val="24"/>
          <w:szCs w:val="24"/>
        </w:rPr>
        <w:lastRenderedPageBreak/>
        <w:t>Related Documentation</w:t>
      </w:r>
    </w:p>
    <w:p w14:paraId="0C124FFA" w14:textId="64C3A615" w:rsidR="00F26741" w:rsidRPr="00B57BE6" w:rsidRDefault="00F26741" w:rsidP="00F26741">
      <w:pPr>
        <w:spacing w:after="0" w:line="240" w:lineRule="auto"/>
        <w:ind w:left="720"/>
        <w:rPr>
          <w:rFonts w:cstheme="minorHAnsi"/>
          <w:sz w:val="24"/>
          <w:szCs w:val="24"/>
        </w:rPr>
      </w:pPr>
      <w:r w:rsidRPr="00B57BE6">
        <w:rPr>
          <w:rFonts w:cstheme="minorHAnsi"/>
          <w:sz w:val="24"/>
          <w:szCs w:val="24"/>
        </w:rPr>
        <w:t xml:space="preserve">This policy should be read in conjunction with The Equalities Act 2010 </w:t>
      </w:r>
      <w:hyperlink r:id="rId24" w:history="1">
        <w:r w:rsidRPr="00B57BE6">
          <w:rPr>
            <w:rStyle w:val="Hyperlink"/>
            <w:rFonts w:cstheme="minorHAnsi"/>
            <w:sz w:val="24"/>
            <w:szCs w:val="24"/>
          </w:rPr>
          <w:t>here</w:t>
        </w:r>
      </w:hyperlink>
      <w:r w:rsidRPr="00B57BE6">
        <w:rPr>
          <w:rFonts w:cstheme="minorHAnsi"/>
          <w:sz w:val="24"/>
          <w:szCs w:val="24"/>
        </w:rPr>
        <w:t xml:space="preserve"> and the following school policies</w:t>
      </w:r>
      <w:r w:rsidR="00002DA4">
        <w:rPr>
          <w:rFonts w:cstheme="minorHAnsi"/>
          <w:sz w:val="24"/>
          <w:szCs w:val="24"/>
        </w:rPr>
        <w:t>:</w:t>
      </w:r>
    </w:p>
    <w:p w14:paraId="1EBB3957" w14:textId="708EB963" w:rsidR="00F26741" w:rsidRPr="00B57BE6" w:rsidRDefault="00F26741" w:rsidP="00F26741">
      <w:pPr>
        <w:pStyle w:val="ListParagraph"/>
        <w:numPr>
          <w:ilvl w:val="0"/>
          <w:numId w:val="8"/>
        </w:numPr>
        <w:spacing w:after="0" w:line="240" w:lineRule="auto"/>
        <w:rPr>
          <w:rFonts w:cstheme="minorHAnsi"/>
          <w:color w:val="FF0000"/>
          <w:sz w:val="24"/>
          <w:szCs w:val="24"/>
        </w:rPr>
      </w:pPr>
      <w:r w:rsidRPr="00B57BE6">
        <w:rPr>
          <w:rFonts w:cstheme="minorHAnsi"/>
          <w:color w:val="FF0000"/>
          <w:sz w:val="24"/>
          <w:szCs w:val="24"/>
        </w:rPr>
        <w:t>Insert relevant policies for example</w:t>
      </w:r>
      <w:r w:rsidR="002E172F" w:rsidRPr="00B57BE6">
        <w:rPr>
          <w:rFonts w:cstheme="minorHAnsi"/>
          <w:color w:val="FF0000"/>
          <w:sz w:val="24"/>
          <w:szCs w:val="24"/>
        </w:rPr>
        <w:t>:</w:t>
      </w:r>
    </w:p>
    <w:p w14:paraId="0F937C6D" w14:textId="77777777" w:rsidR="00F26741" w:rsidRPr="00B57BE6" w:rsidRDefault="00F26741" w:rsidP="002E172F">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Safeguarding Policy</w:t>
      </w:r>
    </w:p>
    <w:p w14:paraId="28190F75" w14:textId="7A20A43C" w:rsidR="00F26741" w:rsidRDefault="00F26741" w:rsidP="002E172F">
      <w:pPr>
        <w:pStyle w:val="ListParagraph"/>
        <w:numPr>
          <w:ilvl w:val="1"/>
          <w:numId w:val="8"/>
        </w:numPr>
        <w:spacing w:after="0" w:line="240" w:lineRule="auto"/>
        <w:rPr>
          <w:rFonts w:cstheme="minorHAnsi"/>
          <w:color w:val="FF0000"/>
          <w:sz w:val="24"/>
          <w:szCs w:val="24"/>
        </w:rPr>
      </w:pPr>
      <w:r w:rsidRPr="00B57BE6">
        <w:rPr>
          <w:rFonts w:cstheme="minorHAnsi"/>
          <w:color w:val="FF0000"/>
          <w:sz w:val="24"/>
          <w:szCs w:val="24"/>
        </w:rPr>
        <w:t>Equality Policy</w:t>
      </w:r>
    </w:p>
    <w:p w14:paraId="51497873" w14:textId="6BEECC27" w:rsidR="009D2B4E" w:rsidRPr="00B57BE6" w:rsidRDefault="009D2B4E" w:rsidP="002E172F">
      <w:pPr>
        <w:pStyle w:val="ListParagraph"/>
        <w:numPr>
          <w:ilvl w:val="1"/>
          <w:numId w:val="8"/>
        </w:numPr>
        <w:spacing w:after="0" w:line="240" w:lineRule="auto"/>
        <w:rPr>
          <w:rFonts w:cstheme="minorHAnsi"/>
          <w:color w:val="FF0000"/>
          <w:sz w:val="24"/>
          <w:szCs w:val="24"/>
        </w:rPr>
      </w:pPr>
      <w:r>
        <w:rPr>
          <w:rFonts w:cstheme="minorHAnsi"/>
          <w:color w:val="FF0000"/>
          <w:sz w:val="24"/>
          <w:szCs w:val="24"/>
        </w:rPr>
        <w:t>Health and Safety Policy</w:t>
      </w:r>
    </w:p>
    <w:p w14:paraId="0B6DB6F9" w14:textId="77777777" w:rsidR="00F26741" w:rsidRPr="00B57BE6" w:rsidRDefault="00F26741">
      <w:pPr>
        <w:spacing w:after="0" w:line="240" w:lineRule="auto"/>
        <w:ind w:left="720"/>
        <w:rPr>
          <w:rFonts w:cstheme="minorHAnsi"/>
          <w:sz w:val="24"/>
          <w:szCs w:val="24"/>
        </w:rPr>
      </w:pPr>
    </w:p>
    <w:sectPr w:rsidR="00F26741" w:rsidRPr="00B57BE6" w:rsidSect="00326C0E">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1CBE" w14:textId="77777777" w:rsidR="00A66FBD" w:rsidRDefault="00A66FBD" w:rsidP="00C872AB">
      <w:pPr>
        <w:spacing w:after="0" w:line="240" w:lineRule="auto"/>
      </w:pPr>
      <w:r>
        <w:separator/>
      </w:r>
    </w:p>
  </w:endnote>
  <w:endnote w:type="continuationSeparator" w:id="0">
    <w:p w14:paraId="1474EF08" w14:textId="77777777" w:rsidR="00A66FBD" w:rsidRDefault="00A66FBD" w:rsidP="00C872AB">
      <w:pPr>
        <w:spacing w:after="0" w:line="240" w:lineRule="auto"/>
      </w:pPr>
      <w:r>
        <w:continuationSeparator/>
      </w:r>
    </w:p>
  </w:endnote>
  <w:endnote w:type="continuationNotice" w:id="1">
    <w:p w14:paraId="3851AAF3" w14:textId="77777777" w:rsidR="00A66FBD" w:rsidRDefault="00A66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FB77" w14:textId="77777777" w:rsidR="00AC7D6A" w:rsidRDefault="00AC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E1CB" w14:textId="03F08CD2" w:rsidR="00B57BE6" w:rsidRDefault="00B57BE6">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9AA2" w14:textId="77777777" w:rsidR="00AC7D6A" w:rsidRDefault="00AC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2AE4" w14:textId="77777777" w:rsidR="00A66FBD" w:rsidRDefault="00A66FBD" w:rsidP="00C872AB">
      <w:pPr>
        <w:spacing w:after="0" w:line="240" w:lineRule="auto"/>
      </w:pPr>
      <w:r>
        <w:separator/>
      </w:r>
    </w:p>
  </w:footnote>
  <w:footnote w:type="continuationSeparator" w:id="0">
    <w:p w14:paraId="793E203D" w14:textId="77777777" w:rsidR="00A66FBD" w:rsidRDefault="00A66FBD" w:rsidP="00C872AB">
      <w:pPr>
        <w:spacing w:after="0" w:line="240" w:lineRule="auto"/>
      </w:pPr>
      <w:r>
        <w:continuationSeparator/>
      </w:r>
    </w:p>
  </w:footnote>
  <w:footnote w:type="continuationNotice" w:id="1">
    <w:p w14:paraId="26FCA28A" w14:textId="77777777" w:rsidR="00A66FBD" w:rsidRDefault="00A66FBD">
      <w:pPr>
        <w:spacing w:after="0" w:line="240" w:lineRule="auto"/>
      </w:pPr>
    </w:p>
  </w:footnote>
  <w:footnote w:id="2">
    <w:p w14:paraId="0B8C6649" w14:textId="4D1755F7" w:rsidR="009703D4" w:rsidRDefault="009703D4" w:rsidP="004A3D7B">
      <w:pPr>
        <w:pStyle w:val="FootnoteText"/>
      </w:pPr>
      <w:r>
        <w:rPr>
          <w:rStyle w:val="FootnoteReference"/>
        </w:rPr>
        <w:footnoteRef/>
      </w:r>
      <w:r>
        <w:t xml:space="preserve"> See </w:t>
      </w:r>
      <w:hyperlink r:id="rId1" w:history="1">
        <w:r w:rsidRPr="002E172F">
          <w:rPr>
            <w:rStyle w:val="Hyperlink"/>
          </w:rPr>
          <w:t>“Mental Health and Wellbeing: Towards a Whole School Approach” March 2018</w:t>
        </w:r>
      </w:hyperlink>
    </w:p>
  </w:footnote>
  <w:footnote w:id="3">
    <w:p w14:paraId="194BFA1A" w14:textId="77777777" w:rsidR="00002DA4" w:rsidRDefault="00002DA4" w:rsidP="00002DA4">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2" w:history="1">
        <w:r w:rsidRPr="00757CFD">
          <w:rPr>
            <w:rStyle w:val="Hyperlink"/>
          </w:rPr>
          <w:t>https://bmjopen.bmj.com/content/7/5/e014791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93D9" w14:textId="77777777" w:rsidR="00AC7D6A" w:rsidRDefault="00AC7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928" w14:textId="7CD544B9" w:rsidR="009703D4" w:rsidRPr="00BD67AD" w:rsidRDefault="00B42C2A" w:rsidP="00B82B8E">
    <w:pPr>
      <w:spacing w:before="100" w:beforeAutospacing="1" w:after="100" w:afterAutospacing="1" w:line="360" w:lineRule="auto"/>
      <w:jc w:val="right"/>
      <w:rPr>
        <w:rFonts w:cstheme="minorHAnsi"/>
        <w:b/>
        <w:sz w:val="18"/>
        <w:szCs w:val="18"/>
      </w:rPr>
    </w:pPr>
    <w:r w:rsidRPr="00BD67AD">
      <w:rPr>
        <w:rFonts w:cstheme="minorHAnsi"/>
        <w:b/>
        <w:sz w:val="20"/>
        <w:szCs w:val="20"/>
      </w:rPr>
      <w:t>A document to support school leaders i</w:t>
    </w:r>
    <w:r w:rsidR="00582144" w:rsidRPr="00BD67AD">
      <w:rPr>
        <w:rFonts w:cstheme="minorHAnsi"/>
        <w:b/>
        <w:sz w:val="20"/>
        <w:szCs w:val="20"/>
      </w:rPr>
      <w:t xml:space="preserve">n </w:t>
    </w:r>
    <w:r w:rsidR="00487A95" w:rsidRPr="00BD67AD">
      <w:rPr>
        <w:rFonts w:cstheme="minorHAnsi"/>
        <w:b/>
        <w:sz w:val="20"/>
        <w:szCs w:val="20"/>
      </w:rPr>
      <w:t>engaging</w:t>
    </w:r>
    <w:r w:rsidR="00AC7D6A">
      <w:rPr>
        <w:rFonts w:cstheme="minorHAnsi"/>
        <w:b/>
        <w:sz w:val="20"/>
        <w:szCs w:val="20"/>
      </w:rPr>
      <w:t xml:space="preserve"> in</w:t>
    </w:r>
    <w:r w:rsidR="00487A95" w:rsidRPr="00BD67AD">
      <w:rPr>
        <w:rFonts w:cstheme="minorHAnsi"/>
        <w:b/>
        <w:sz w:val="20"/>
        <w:szCs w:val="20"/>
      </w:rPr>
      <w:t xml:space="preserve"> conversation </w:t>
    </w:r>
    <w:r w:rsidR="00BD67AD" w:rsidRPr="00BD67AD">
      <w:rPr>
        <w:rFonts w:cstheme="minorHAnsi"/>
        <w:b/>
        <w:sz w:val="20"/>
        <w:szCs w:val="20"/>
      </w:rPr>
      <w:t>for</w:t>
    </w:r>
    <w:r w:rsidR="00487A95" w:rsidRPr="00BD67AD">
      <w:rPr>
        <w:rFonts w:cstheme="minorHAnsi"/>
        <w:b/>
        <w:sz w:val="20"/>
        <w:szCs w:val="20"/>
      </w:rPr>
      <w:t xml:space="preserve"> Relationship Education/Relationship and Sex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9916" w14:textId="77777777" w:rsidR="00AC7D6A" w:rsidRDefault="00AC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E2338"/>
    <w:multiLevelType w:val="hybridMultilevel"/>
    <w:tmpl w:val="26922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406889"/>
    <w:multiLevelType w:val="hybridMultilevel"/>
    <w:tmpl w:val="08EEDAF8"/>
    <w:lvl w:ilvl="0" w:tplc="EB34D7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EC3ADC"/>
    <w:multiLevelType w:val="hybridMultilevel"/>
    <w:tmpl w:val="82B28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82020"/>
    <w:multiLevelType w:val="hybridMultilevel"/>
    <w:tmpl w:val="6278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10BDC"/>
    <w:multiLevelType w:val="hybridMultilevel"/>
    <w:tmpl w:val="37C83B7C"/>
    <w:lvl w:ilvl="0" w:tplc="914239C2">
      <w:start w:val="1"/>
      <w:numFmt w:val="decimal"/>
      <w:lvlText w:val="%1."/>
      <w:lvlJc w:val="left"/>
      <w:pPr>
        <w:ind w:left="720" w:hanging="360"/>
      </w:pPr>
      <w:rPr>
        <w:rFonts w:asciiTheme="minorHAnsi" w:eastAsiaTheme="minorHAnsi" w:hAnsiTheme="minorHAnsi" w:cstheme="minorBid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9A2545"/>
    <w:multiLevelType w:val="hybridMultilevel"/>
    <w:tmpl w:val="DE12E018"/>
    <w:lvl w:ilvl="0" w:tplc="CF5230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C06A4"/>
    <w:multiLevelType w:val="hybridMultilevel"/>
    <w:tmpl w:val="05A4B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207594"/>
    <w:multiLevelType w:val="hybridMultilevel"/>
    <w:tmpl w:val="E242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03195">
    <w:abstractNumId w:val="0"/>
  </w:num>
  <w:num w:numId="2" w16cid:durableId="668488203">
    <w:abstractNumId w:val="12"/>
  </w:num>
  <w:num w:numId="3" w16cid:durableId="358510651">
    <w:abstractNumId w:val="4"/>
  </w:num>
  <w:num w:numId="4" w16cid:durableId="881868089">
    <w:abstractNumId w:val="11"/>
  </w:num>
  <w:num w:numId="5" w16cid:durableId="619000172">
    <w:abstractNumId w:val="8"/>
  </w:num>
  <w:num w:numId="6" w16cid:durableId="1395817122">
    <w:abstractNumId w:val="7"/>
  </w:num>
  <w:num w:numId="7" w16cid:durableId="1942687806">
    <w:abstractNumId w:val="2"/>
  </w:num>
  <w:num w:numId="8" w16cid:durableId="1999573205">
    <w:abstractNumId w:val="9"/>
  </w:num>
  <w:num w:numId="9" w16cid:durableId="1797093000">
    <w:abstractNumId w:val="3"/>
  </w:num>
  <w:num w:numId="10" w16cid:durableId="470445695">
    <w:abstractNumId w:val="1"/>
  </w:num>
  <w:num w:numId="11" w16cid:durableId="2142845241">
    <w:abstractNumId w:val="5"/>
  </w:num>
  <w:num w:numId="12" w16cid:durableId="802043916">
    <w:abstractNumId w:val="10"/>
  </w:num>
  <w:num w:numId="13" w16cid:durableId="1511263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A9B"/>
    <w:rsid w:val="00002DA4"/>
    <w:rsid w:val="00003E02"/>
    <w:rsid w:val="000258CE"/>
    <w:rsid w:val="00033770"/>
    <w:rsid w:val="00036B3F"/>
    <w:rsid w:val="00041BC7"/>
    <w:rsid w:val="0005080A"/>
    <w:rsid w:val="00057214"/>
    <w:rsid w:val="00080440"/>
    <w:rsid w:val="000845F1"/>
    <w:rsid w:val="000947D8"/>
    <w:rsid w:val="000A1B88"/>
    <w:rsid w:val="000A4029"/>
    <w:rsid w:val="000F64B1"/>
    <w:rsid w:val="00105591"/>
    <w:rsid w:val="00111166"/>
    <w:rsid w:val="00113F59"/>
    <w:rsid w:val="001314D9"/>
    <w:rsid w:val="001340CE"/>
    <w:rsid w:val="00155705"/>
    <w:rsid w:val="001625D2"/>
    <w:rsid w:val="00181636"/>
    <w:rsid w:val="0018381C"/>
    <w:rsid w:val="001A49FB"/>
    <w:rsid w:val="001A4BC7"/>
    <w:rsid w:val="001C3FE8"/>
    <w:rsid w:val="001C6AE7"/>
    <w:rsid w:val="001C7F88"/>
    <w:rsid w:val="001D7C13"/>
    <w:rsid w:val="00203D88"/>
    <w:rsid w:val="0023332A"/>
    <w:rsid w:val="002563B6"/>
    <w:rsid w:val="0026420A"/>
    <w:rsid w:val="00273114"/>
    <w:rsid w:val="0028126D"/>
    <w:rsid w:val="00290E45"/>
    <w:rsid w:val="002920A6"/>
    <w:rsid w:val="002A067A"/>
    <w:rsid w:val="002A306F"/>
    <w:rsid w:val="002B2339"/>
    <w:rsid w:val="002B566A"/>
    <w:rsid w:val="002C30F2"/>
    <w:rsid w:val="002C4EAA"/>
    <w:rsid w:val="002D090B"/>
    <w:rsid w:val="002E172F"/>
    <w:rsid w:val="002F0227"/>
    <w:rsid w:val="00300A2A"/>
    <w:rsid w:val="00320D46"/>
    <w:rsid w:val="00326C0E"/>
    <w:rsid w:val="003373C5"/>
    <w:rsid w:val="003508E3"/>
    <w:rsid w:val="00382F27"/>
    <w:rsid w:val="00383C14"/>
    <w:rsid w:val="003A684A"/>
    <w:rsid w:val="003A7DC5"/>
    <w:rsid w:val="003A7F81"/>
    <w:rsid w:val="003B1E74"/>
    <w:rsid w:val="003B3607"/>
    <w:rsid w:val="003C0260"/>
    <w:rsid w:val="003C4D51"/>
    <w:rsid w:val="003C6786"/>
    <w:rsid w:val="003D127E"/>
    <w:rsid w:val="003D6F2A"/>
    <w:rsid w:val="003E1CA4"/>
    <w:rsid w:val="0041372B"/>
    <w:rsid w:val="0041409E"/>
    <w:rsid w:val="00442625"/>
    <w:rsid w:val="00452B7D"/>
    <w:rsid w:val="00453349"/>
    <w:rsid w:val="00461D75"/>
    <w:rsid w:val="00466D99"/>
    <w:rsid w:val="00476E02"/>
    <w:rsid w:val="00484B91"/>
    <w:rsid w:val="004851F7"/>
    <w:rsid w:val="00487A95"/>
    <w:rsid w:val="00487D18"/>
    <w:rsid w:val="004911F3"/>
    <w:rsid w:val="004A3D7B"/>
    <w:rsid w:val="004B0FE9"/>
    <w:rsid w:val="004B17BE"/>
    <w:rsid w:val="004B5BEF"/>
    <w:rsid w:val="004C5226"/>
    <w:rsid w:val="00514ADD"/>
    <w:rsid w:val="005306C5"/>
    <w:rsid w:val="00533B00"/>
    <w:rsid w:val="005411E6"/>
    <w:rsid w:val="005426C4"/>
    <w:rsid w:val="00543B5C"/>
    <w:rsid w:val="0055087E"/>
    <w:rsid w:val="005542D0"/>
    <w:rsid w:val="005553DC"/>
    <w:rsid w:val="005566C6"/>
    <w:rsid w:val="0056468A"/>
    <w:rsid w:val="00575023"/>
    <w:rsid w:val="00580076"/>
    <w:rsid w:val="00582144"/>
    <w:rsid w:val="00585E6B"/>
    <w:rsid w:val="00587842"/>
    <w:rsid w:val="00590568"/>
    <w:rsid w:val="005955FD"/>
    <w:rsid w:val="005A1B40"/>
    <w:rsid w:val="005B44D6"/>
    <w:rsid w:val="005C7F2D"/>
    <w:rsid w:val="005F0061"/>
    <w:rsid w:val="00603FB4"/>
    <w:rsid w:val="00607712"/>
    <w:rsid w:val="00610BFD"/>
    <w:rsid w:val="0061630B"/>
    <w:rsid w:val="00642CEF"/>
    <w:rsid w:val="00666085"/>
    <w:rsid w:val="006956BB"/>
    <w:rsid w:val="006A0B18"/>
    <w:rsid w:val="006A1872"/>
    <w:rsid w:val="006A3F11"/>
    <w:rsid w:val="006D3994"/>
    <w:rsid w:val="0070123D"/>
    <w:rsid w:val="00726E90"/>
    <w:rsid w:val="0073679F"/>
    <w:rsid w:val="00752725"/>
    <w:rsid w:val="007557F6"/>
    <w:rsid w:val="00757CFD"/>
    <w:rsid w:val="00784DCB"/>
    <w:rsid w:val="00797E69"/>
    <w:rsid w:val="007C108A"/>
    <w:rsid w:val="007C706B"/>
    <w:rsid w:val="007D473A"/>
    <w:rsid w:val="007E2B4C"/>
    <w:rsid w:val="007F1C19"/>
    <w:rsid w:val="0080171C"/>
    <w:rsid w:val="008071A7"/>
    <w:rsid w:val="008254AD"/>
    <w:rsid w:val="00825930"/>
    <w:rsid w:val="008541D0"/>
    <w:rsid w:val="00862B58"/>
    <w:rsid w:val="008677EA"/>
    <w:rsid w:val="008845B2"/>
    <w:rsid w:val="008A1A7E"/>
    <w:rsid w:val="00904EC1"/>
    <w:rsid w:val="00917E77"/>
    <w:rsid w:val="00947D3D"/>
    <w:rsid w:val="009534F1"/>
    <w:rsid w:val="00960D8D"/>
    <w:rsid w:val="00967E46"/>
    <w:rsid w:val="00967F16"/>
    <w:rsid w:val="009703D4"/>
    <w:rsid w:val="00981368"/>
    <w:rsid w:val="00983E4C"/>
    <w:rsid w:val="00986057"/>
    <w:rsid w:val="00993274"/>
    <w:rsid w:val="009A1B44"/>
    <w:rsid w:val="009B39E1"/>
    <w:rsid w:val="009C6EE9"/>
    <w:rsid w:val="009D2B4E"/>
    <w:rsid w:val="009D37E9"/>
    <w:rsid w:val="009E4B2F"/>
    <w:rsid w:val="009E7D04"/>
    <w:rsid w:val="00A01DE0"/>
    <w:rsid w:val="00A2208C"/>
    <w:rsid w:val="00A224F1"/>
    <w:rsid w:val="00A276A6"/>
    <w:rsid w:val="00A51C75"/>
    <w:rsid w:val="00A57C56"/>
    <w:rsid w:val="00A666AF"/>
    <w:rsid w:val="00A66FBD"/>
    <w:rsid w:val="00A87A27"/>
    <w:rsid w:val="00A97378"/>
    <w:rsid w:val="00AA75CA"/>
    <w:rsid w:val="00AC030F"/>
    <w:rsid w:val="00AC3F02"/>
    <w:rsid w:val="00AC635F"/>
    <w:rsid w:val="00AC7D6A"/>
    <w:rsid w:val="00AD7AF0"/>
    <w:rsid w:val="00AE2EAE"/>
    <w:rsid w:val="00AE3A61"/>
    <w:rsid w:val="00AF460D"/>
    <w:rsid w:val="00AF7A15"/>
    <w:rsid w:val="00B02A1E"/>
    <w:rsid w:val="00B03885"/>
    <w:rsid w:val="00B24400"/>
    <w:rsid w:val="00B26575"/>
    <w:rsid w:val="00B36654"/>
    <w:rsid w:val="00B37F91"/>
    <w:rsid w:val="00B42C2A"/>
    <w:rsid w:val="00B44168"/>
    <w:rsid w:val="00B57BE6"/>
    <w:rsid w:val="00B631C9"/>
    <w:rsid w:val="00B70FE1"/>
    <w:rsid w:val="00B7730B"/>
    <w:rsid w:val="00B8202C"/>
    <w:rsid w:val="00B82B8E"/>
    <w:rsid w:val="00BD3911"/>
    <w:rsid w:val="00BD67AD"/>
    <w:rsid w:val="00BF58D8"/>
    <w:rsid w:val="00C00ED2"/>
    <w:rsid w:val="00C04778"/>
    <w:rsid w:val="00C10F87"/>
    <w:rsid w:val="00C1151F"/>
    <w:rsid w:val="00C20EF7"/>
    <w:rsid w:val="00C21DE3"/>
    <w:rsid w:val="00C26AE0"/>
    <w:rsid w:val="00C35EB3"/>
    <w:rsid w:val="00C36C7B"/>
    <w:rsid w:val="00C40B0D"/>
    <w:rsid w:val="00C40E24"/>
    <w:rsid w:val="00C45C42"/>
    <w:rsid w:val="00C737B1"/>
    <w:rsid w:val="00C872AB"/>
    <w:rsid w:val="00CA2129"/>
    <w:rsid w:val="00CA7C0E"/>
    <w:rsid w:val="00CB0A9B"/>
    <w:rsid w:val="00CB7160"/>
    <w:rsid w:val="00CD043E"/>
    <w:rsid w:val="00CD151B"/>
    <w:rsid w:val="00CD4B20"/>
    <w:rsid w:val="00CF1A30"/>
    <w:rsid w:val="00CF37D3"/>
    <w:rsid w:val="00D31C04"/>
    <w:rsid w:val="00D41C19"/>
    <w:rsid w:val="00D437BE"/>
    <w:rsid w:val="00D714A2"/>
    <w:rsid w:val="00D71523"/>
    <w:rsid w:val="00D86E7C"/>
    <w:rsid w:val="00D872C6"/>
    <w:rsid w:val="00D90AA6"/>
    <w:rsid w:val="00D93539"/>
    <w:rsid w:val="00DA19B1"/>
    <w:rsid w:val="00DC25B5"/>
    <w:rsid w:val="00DF5F34"/>
    <w:rsid w:val="00E036F9"/>
    <w:rsid w:val="00E059B7"/>
    <w:rsid w:val="00E10855"/>
    <w:rsid w:val="00E21B59"/>
    <w:rsid w:val="00E21D6B"/>
    <w:rsid w:val="00E46C8A"/>
    <w:rsid w:val="00E6282E"/>
    <w:rsid w:val="00E90C45"/>
    <w:rsid w:val="00EA60DB"/>
    <w:rsid w:val="00ED5046"/>
    <w:rsid w:val="00F05DA8"/>
    <w:rsid w:val="00F26741"/>
    <w:rsid w:val="00F32C53"/>
    <w:rsid w:val="00F34723"/>
    <w:rsid w:val="00F35DC7"/>
    <w:rsid w:val="00F43C89"/>
    <w:rsid w:val="00F441DE"/>
    <w:rsid w:val="00F522CD"/>
    <w:rsid w:val="00F70BA9"/>
    <w:rsid w:val="00F77120"/>
    <w:rsid w:val="00F81E5A"/>
    <w:rsid w:val="00F955DC"/>
    <w:rsid w:val="00F95734"/>
    <w:rsid w:val="00F97D5B"/>
    <w:rsid w:val="00FC6316"/>
    <w:rsid w:val="00FD78CF"/>
    <w:rsid w:val="00FF277F"/>
    <w:rsid w:val="00FF522B"/>
    <w:rsid w:val="0135F88F"/>
    <w:rsid w:val="01726F0A"/>
    <w:rsid w:val="0433146A"/>
    <w:rsid w:val="04BF5AF7"/>
    <w:rsid w:val="04C6F7B3"/>
    <w:rsid w:val="05B2E712"/>
    <w:rsid w:val="0925FACB"/>
    <w:rsid w:val="0A869343"/>
    <w:rsid w:val="0AB9206B"/>
    <w:rsid w:val="0B903968"/>
    <w:rsid w:val="0C0D428D"/>
    <w:rsid w:val="0CA0C0EA"/>
    <w:rsid w:val="0CA6F2BC"/>
    <w:rsid w:val="1018AB3F"/>
    <w:rsid w:val="10ECD7F4"/>
    <w:rsid w:val="13F821A4"/>
    <w:rsid w:val="14C41506"/>
    <w:rsid w:val="1651692A"/>
    <w:rsid w:val="16A92C29"/>
    <w:rsid w:val="187CC0AE"/>
    <w:rsid w:val="1A73B164"/>
    <w:rsid w:val="1B4B82C8"/>
    <w:rsid w:val="1CD57100"/>
    <w:rsid w:val="1D2767BC"/>
    <w:rsid w:val="1D3437B5"/>
    <w:rsid w:val="1E2E8965"/>
    <w:rsid w:val="1E38CCB6"/>
    <w:rsid w:val="1F6C15DD"/>
    <w:rsid w:val="1FD274D5"/>
    <w:rsid w:val="24F6102C"/>
    <w:rsid w:val="25ED18E0"/>
    <w:rsid w:val="26F5DBE3"/>
    <w:rsid w:val="276566E2"/>
    <w:rsid w:val="29F336B2"/>
    <w:rsid w:val="2C14179B"/>
    <w:rsid w:val="2F726B29"/>
    <w:rsid w:val="318C9B53"/>
    <w:rsid w:val="31AE5E88"/>
    <w:rsid w:val="325953A0"/>
    <w:rsid w:val="32B5C5EA"/>
    <w:rsid w:val="32E41A07"/>
    <w:rsid w:val="35AC12A8"/>
    <w:rsid w:val="37A6DF18"/>
    <w:rsid w:val="38388A2B"/>
    <w:rsid w:val="3BFE18CD"/>
    <w:rsid w:val="3C2F763B"/>
    <w:rsid w:val="3DB9B3B1"/>
    <w:rsid w:val="3DED6048"/>
    <w:rsid w:val="3DF5D309"/>
    <w:rsid w:val="3FD457D7"/>
    <w:rsid w:val="40E20E5C"/>
    <w:rsid w:val="464CDC69"/>
    <w:rsid w:val="4731E8C1"/>
    <w:rsid w:val="4C971068"/>
    <w:rsid w:val="4C9CFF82"/>
    <w:rsid w:val="4CF17244"/>
    <w:rsid w:val="50869BCB"/>
    <w:rsid w:val="519E8285"/>
    <w:rsid w:val="52BDECEE"/>
    <w:rsid w:val="52DEAC1D"/>
    <w:rsid w:val="53183FB6"/>
    <w:rsid w:val="54214B4B"/>
    <w:rsid w:val="58A8EF75"/>
    <w:rsid w:val="5AE7061D"/>
    <w:rsid w:val="5F67EC4F"/>
    <w:rsid w:val="62BA6605"/>
    <w:rsid w:val="62FC13F1"/>
    <w:rsid w:val="641CC8D3"/>
    <w:rsid w:val="6627057A"/>
    <w:rsid w:val="67054F92"/>
    <w:rsid w:val="671B92C5"/>
    <w:rsid w:val="679C3B36"/>
    <w:rsid w:val="691C725A"/>
    <w:rsid w:val="6A34342A"/>
    <w:rsid w:val="6A4A3A96"/>
    <w:rsid w:val="6B57FEE4"/>
    <w:rsid w:val="6BA5224E"/>
    <w:rsid w:val="6BB3E8DA"/>
    <w:rsid w:val="6DF5EFB7"/>
    <w:rsid w:val="6E046836"/>
    <w:rsid w:val="70BADBDA"/>
    <w:rsid w:val="723EFCD0"/>
    <w:rsid w:val="73D115DE"/>
    <w:rsid w:val="74663636"/>
    <w:rsid w:val="747D35C9"/>
    <w:rsid w:val="7594A921"/>
    <w:rsid w:val="75C8FFB8"/>
    <w:rsid w:val="78F522E9"/>
    <w:rsid w:val="7900AA00"/>
    <w:rsid w:val="7A085CB1"/>
    <w:rsid w:val="7B5F4C1D"/>
    <w:rsid w:val="7B646F48"/>
    <w:rsid w:val="7D80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15:docId w15:val="{33D707F2-FDE8-4DD0-BF5C-694404D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326C0E"/>
    <w:rPr>
      <w:sz w:val="16"/>
      <w:szCs w:val="16"/>
    </w:rPr>
  </w:style>
  <w:style w:type="paragraph" w:styleId="CommentText">
    <w:name w:val="annotation text"/>
    <w:basedOn w:val="Normal"/>
    <w:link w:val="CommentTextChar"/>
    <w:uiPriority w:val="99"/>
    <w:semiHidden/>
    <w:unhideWhenUsed/>
    <w:rsid w:val="00326C0E"/>
    <w:pPr>
      <w:spacing w:line="240" w:lineRule="auto"/>
    </w:pPr>
    <w:rPr>
      <w:sz w:val="20"/>
      <w:szCs w:val="20"/>
    </w:rPr>
  </w:style>
  <w:style w:type="character" w:customStyle="1" w:styleId="CommentTextChar">
    <w:name w:val="Comment Text Char"/>
    <w:basedOn w:val="DefaultParagraphFont"/>
    <w:link w:val="CommentText"/>
    <w:uiPriority w:val="99"/>
    <w:semiHidden/>
    <w:rsid w:val="00326C0E"/>
    <w:rPr>
      <w:sz w:val="20"/>
      <w:szCs w:val="20"/>
    </w:rPr>
  </w:style>
  <w:style w:type="paragraph" w:styleId="CommentSubject">
    <w:name w:val="annotation subject"/>
    <w:basedOn w:val="CommentText"/>
    <w:next w:val="CommentText"/>
    <w:link w:val="CommentSubjectChar"/>
    <w:uiPriority w:val="99"/>
    <w:semiHidden/>
    <w:unhideWhenUsed/>
    <w:rsid w:val="00326C0E"/>
    <w:rPr>
      <w:b/>
      <w:bCs/>
    </w:rPr>
  </w:style>
  <w:style w:type="character" w:customStyle="1" w:styleId="CommentSubjectChar">
    <w:name w:val="Comment Subject Char"/>
    <w:basedOn w:val="CommentTextChar"/>
    <w:link w:val="CommentSubject"/>
    <w:uiPriority w:val="99"/>
    <w:semiHidden/>
    <w:rsid w:val="00326C0E"/>
    <w:rPr>
      <w:b/>
      <w:bCs/>
      <w:sz w:val="20"/>
      <w:szCs w:val="20"/>
    </w:rPr>
  </w:style>
  <w:style w:type="character" w:styleId="UnresolvedMention">
    <w:name w:val="Unresolved Mention"/>
    <w:basedOn w:val="DefaultParagraphFont"/>
    <w:uiPriority w:val="99"/>
    <w:semiHidden/>
    <w:unhideWhenUsed/>
    <w:rsid w:val="00F32C53"/>
    <w:rPr>
      <w:color w:val="605E5C"/>
      <w:shd w:val="clear" w:color="auto" w:fill="E1DFDD"/>
    </w:rPr>
  </w:style>
  <w:style w:type="character" w:styleId="FollowedHyperlink">
    <w:name w:val="FollowedHyperlink"/>
    <w:basedOn w:val="DefaultParagraphFont"/>
    <w:uiPriority w:val="99"/>
    <w:semiHidden/>
    <w:unhideWhenUsed/>
    <w:rsid w:val="00736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about/renewal-reform/growing-faith" TargetMode="External"/><Relationship Id="rId18"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oodnessandmercy.co.uk/subject-leaders/managing-the-parental-right-to-withdrawal-from-sex-education/" TargetMode="External"/><Relationship Id="rId7" Type="http://schemas.openxmlformats.org/officeDocument/2006/relationships/settings" Target="settings.xml"/><Relationship Id="rId12" Type="http://schemas.openxmlformats.org/officeDocument/2006/relationships/hyperlink" Target="https://www.churchofengland.org/more/education-and-schools/church-schools-and-academies/relationships-sex-and-health-education" TargetMode="External"/><Relationship Id="rId17" Type="http://schemas.openxmlformats.org/officeDocument/2006/relationships/hyperlink" Target="https://www.churchofengland.org/sites/default/files/2019-07/Valuing%20All%20God%27s%20Children%20July%202019_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urchofengland.org/sites/default/files/2019-11/RSHE%20Principles%20and%20Charter_0.pdf" TargetMode="External"/><Relationship Id="rId20"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24" Type="http://schemas.openxmlformats.org/officeDocument/2006/relationships/hyperlink" Target="https://www.gov.uk/guidance/equality-act-2010-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hurchofengland.org/sites/default/files/2019-07/Valuing%20All%20God%27s%20Children%20July%202019_0.pdf" TargetMode="External"/><Relationship Id="rId23"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oodnessandmercy.co.uk/subject-leaders/managing-the-parental-right-to-withdrawal-from-sex-educ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dnessandmercy.co.uk/about/" TargetMode="External"/><Relationship Id="rId22" Type="http://schemas.openxmlformats.org/officeDocument/2006/relationships/hyperlink" Target="https://goodnessandmercy.co.uk/other-resources/rshe-for-send-pupil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bmjopen.bmj.com/content/7/5/e014791" TargetMode="External"/><Relationship Id="rId1" Type="http://schemas.openxmlformats.org/officeDocument/2006/relationships/hyperlink" Target="https://www.churchofengland.org/sites/default/files/2018-04/Mental%20Health%20and%20Wellbeing%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Notes xmlns="701eeab5-86b7-43ba-9ad9-112353c1bcc1" xsi:nil="true"/>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266F0-D081-4737-8BBF-92CADB18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eab5-86b7-43ba-9ad9-112353c1bcc1"/>
    <ds:schemaRef ds:uri="8e1a0f67-ef69-445d-a4a0-8068134c12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1CBDA-0D0E-4D70-A5FD-99F9B15F4B03}">
  <ds:schemaRefs>
    <ds:schemaRef ds:uri="http://schemas.microsoft.com/sharepoint/v3/contenttype/forms"/>
  </ds:schemaRefs>
</ds:datastoreItem>
</file>

<file path=customXml/itemProps3.xml><?xml version="1.0" encoding="utf-8"?>
<ds:datastoreItem xmlns:ds="http://schemas.openxmlformats.org/officeDocument/2006/customXml" ds:itemID="{0856F715-A317-4090-95F1-2CAEC02B15ED}">
  <ds:schemaRefs>
    <ds:schemaRef ds:uri="http://schemas.openxmlformats.org/officeDocument/2006/bibliography"/>
  </ds:schemaRefs>
</ds:datastoreItem>
</file>

<file path=customXml/itemProps4.xml><?xml version="1.0" encoding="utf-8"?>
<ds:datastoreItem xmlns:ds="http://schemas.openxmlformats.org/officeDocument/2006/customXml" ds:itemID="{9F84FFA4-0B2A-4BC3-A3A0-78B40BEC52D4}">
  <ds:schemaRefs>
    <ds:schemaRef ds:uri="http://schemas.microsoft.com/office/2006/metadata/properties"/>
    <ds:schemaRef ds:uri="http://schemas.microsoft.com/office/infopath/2007/PartnerControls"/>
    <ds:schemaRef ds:uri="8e1a0f67-ef69-445d-a4a0-8068134c12fe"/>
    <ds:schemaRef ds:uri="701eeab5-86b7-43ba-9ad9-112353c1bcc1"/>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Nicola Coupe</cp:lastModifiedBy>
  <cp:revision>34</cp:revision>
  <dcterms:created xsi:type="dcterms:W3CDTF">2020-10-07T23:00:00Z</dcterms:created>
  <dcterms:modified xsi:type="dcterms:W3CDTF">2022-10-30T21:47:00Z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