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8"/>
        <w:gridCol w:w="4508"/>
      </w:tblGrid>
      <w:tr w:rsidR="00A33716" w:rsidRPr="00CD3AA5" w14:paraId="48C3A696" w14:textId="77777777" w:rsidTr="5C99BFB9">
        <w:trPr>
          <w:trHeight w:val="850"/>
        </w:trPr>
        <w:tc>
          <w:tcPr>
            <w:tcW w:w="4508" w:type="dxa"/>
          </w:tcPr>
          <w:p w14:paraId="2D23BBFA" w14:textId="77777777" w:rsidR="00A33716" w:rsidRPr="00CD3AA5" w:rsidRDefault="00A33716" w:rsidP="00A33716">
            <w:pPr>
              <w:rPr>
                <w:rFonts w:cs="Open Sans"/>
              </w:rPr>
            </w:pPr>
            <w:r w:rsidRPr="00CD3AA5">
              <w:rPr>
                <w:rFonts w:cs="Open Sans"/>
                <w:noProof/>
              </w:rPr>
              <w:drawing>
                <wp:inline distT="0" distB="0" distL="0" distR="0" wp14:anchorId="14DAAF5F" wp14:editId="5213264A">
                  <wp:extent cx="2597964" cy="518984"/>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5258" cy="536422"/>
                          </a:xfrm>
                          <a:prstGeom prst="rect">
                            <a:avLst/>
                          </a:prstGeom>
                          <a:noFill/>
                          <a:ln>
                            <a:noFill/>
                          </a:ln>
                        </pic:spPr>
                      </pic:pic>
                    </a:graphicData>
                  </a:graphic>
                </wp:inline>
              </w:drawing>
            </w:r>
          </w:p>
        </w:tc>
        <w:tc>
          <w:tcPr>
            <w:tcW w:w="4508" w:type="dxa"/>
          </w:tcPr>
          <w:p w14:paraId="4EEF2DFA" w14:textId="24411276" w:rsidR="00A33716" w:rsidRPr="00CD3AA5" w:rsidRDefault="00A33716" w:rsidP="5C99BFB9">
            <w:pPr>
              <w:jc w:val="right"/>
              <w:rPr>
                <w:rFonts w:cs="Open Sans"/>
                <w:b/>
                <w:bCs/>
                <w:color w:val="3F4A75"/>
                <w:sz w:val="20"/>
                <w:szCs w:val="20"/>
              </w:rPr>
            </w:pPr>
          </w:p>
        </w:tc>
      </w:tr>
    </w:tbl>
    <w:p w14:paraId="46D646CB" w14:textId="323F7272" w:rsidR="00A33716" w:rsidRPr="00CD3AA5" w:rsidRDefault="00A33716" w:rsidP="00813727">
      <w:pPr>
        <w:rPr>
          <w:rFonts w:cs="Open Sans"/>
        </w:rPr>
      </w:pPr>
      <w:r w:rsidRPr="00CD3AA5">
        <w:rPr>
          <w:rFonts w:cs="Open Sans"/>
          <w:noProof/>
        </w:rPr>
        <w:drawing>
          <wp:inline distT="0" distB="0" distL="0" distR="0" wp14:anchorId="3FBE622E" wp14:editId="1624619A">
            <wp:extent cx="5730875" cy="4254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875" cy="42545"/>
                    </a:xfrm>
                    <a:prstGeom prst="rect">
                      <a:avLst/>
                    </a:prstGeom>
                    <a:noFill/>
                    <a:ln>
                      <a:noFill/>
                    </a:ln>
                  </pic:spPr>
                </pic:pic>
              </a:graphicData>
            </a:graphic>
          </wp:inline>
        </w:drawing>
      </w:r>
    </w:p>
    <w:p w14:paraId="6F076B93" w14:textId="77777777" w:rsidR="00A33716" w:rsidRPr="00CD3AA5" w:rsidRDefault="00A33716" w:rsidP="00813727">
      <w:pPr>
        <w:rPr>
          <w:rFonts w:cs="Open Sans"/>
        </w:rPr>
      </w:pPr>
    </w:p>
    <w:p w14:paraId="2655EA18" w14:textId="5DC158D9" w:rsidR="004444BB" w:rsidRPr="00CD3AA5" w:rsidRDefault="00CC4CFA" w:rsidP="00F50CF9">
      <w:pPr>
        <w:jc w:val="center"/>
        <w:rPr>
          <w:rFonts w:cs="Open Sans"/>
          <w:b/>
        </w:rPr>
      </w:pPr>
      <w:r>
        <w:rPr>
          <w:rFonts w:cs="Open Sans"/>
          <w:b/>
        </w:rPr>
        <w:t>Template for</w:t>
      </w:r>
      <w:bookmarkStart w:id="0" w:name="_GoBack"/>
      <w:bookmarkEnd w:id="0"/>
      <w:r w:rsidR="00F50CF9" w:rsidRPr="00CD3AA5">
        <w:rPr>
          <w:rFonts w:cs="Open Sans"/>
          <w:b/>
        </w:rPr>
        <w:t xml:space="preserve"> Legacy Giving page</w:t>
      </w:r>
    </w:p>
    <w:p w14:paraId="7CFE4968" w14:textId="77777777" w:rsidR="00F50CF9" w:rsidRPr="00CD3AA5" w:rsidRDefault="00F50CF9" w:rsidP="00F50CF9">
      <w:pPr>
        <w:jc w:val="center"/>
        <w:rPr>
          <w:rFonts w:cs="Open Sans"/>
          <w:b/>
          <w:bCs/>
          <w:color w:val="000000" w:themeColor="text1"/>
        </w:rPr>
      </w:pPr>
    </w:p>
    <w:p w14:paraId="19C7D548" w14:textId="77777777" w:rsidR="00CD3AA5" w:rsidRPr="00CD3AA5" w:rsidRDefault="00CD3AA5" w:rsidP="00CD3AA5">
      <w:pPr>
        <w:spacing w:after="0" w:line="240" w:lineRule="auto"/>
        <w:rPr>
          <w:rFonts w:cs="Open Sans"/>
        </w:rPr>
      </w:pPr>
      <w:bookmarkStart w:id="1" w:name="_Hlk149566213"/>
      <w:r w:rsidRPr="00CD3AA5">
        <w:rPr>
          <w:rFonts w:cs="Open Sans"/>
        </w:rPr>
        <w:t xml:space="preserve">Leaving a gift in your will is an amazing opportunity to make a final gift to God. This will make a lasting difference to the future of </w:t>
      </w:r>
      <w:r w:rsidRPr="00CD3AA5">
        <w:rPr>
          <w:rFonts w:cs="Open Sans"/>
          <w:color w:val="FF0000"/>
        </w:rPr>
        <w:t>(insert name of church)</w:t>
      </w:r>
      <w:r w:rsidRPr="00CD3AA5">
        <w:rPr>
          <w:rFonts w:cs="Open Sans"/>
        </w:rPr>
        <w:t>, and its ministry and mission in our local community.</w:t>
      </w:r>
    </w:p>
    <w:p w14:paraId="224DDCC3" w14:textId="77777777" w:rsidR="00CD3AA5" w:rsidRPr="00CD3AA5" w:rsidRDefault="00CD3AA5" w:rsidP="00CD3AA5">
      <w:pPr>
        <w:spacing w:after="0" w:line="240" w:lineRule="auto"/>
        <w:rPr>
          <w:rFonts w:cs="Open Sans"/>
        </w:rPr>
      </w:pPr>
    </w:p>
    <w:p w14:paraId="201AE1C2" w14:textId="77777777" w:rsidR="00CD3AA5" w:rsidRPr="00CD3AA5" w:rsidRDefault="00CD3AA5" w:rsidP="00CD3AA5">
      <w:pPr>
        <w:spacing w:after="0" w:line="240" w:lineRule="auto"/>
        <w:rPr>
          <w:rFonts w:cs="Open Sans"/>
        </w:rPr>
      </w:pPr>
      <w:r w:rsidRPr="00CD3AA5">
        <w:rPr>
          <w:rFonts w:cs="Open Sans"/>
        </w:rPr>
        <w:t>No matter how big or small, every gift in every will can make a significant impact. Gifts in wills are an important part of Christian giving, and leaving a gift to your church is a way to thank God for all the blessings you have received in your lifetime.</w:t>
      </w:r>
    </w:p>
    <w:p w14:paraId="42539CCE" w14:textId="77777777" w:rsidR="00CD3AA5" w:rsidRPr="00CD3AA5" w:rsidRDefault="00CD3AA5" w:rsidP="00CD3AA5">
      <w:pPr>
        <w:spacing w:after="0" w:line="240" w:lineRule="auto"/>
        <w:rPr>
          <w:rFonts w:cs="Open Sans"/>
        </w:rPr>
      </w:pPr>
    </w:p>
    <w:p w14:paraId="1CB34FB3" w14:textId="77777777" w:rsidR="00CD3AA5" w:rsidRPr="00CD3AA5" w:rsidRDefault="00CD3AA5" w:rsidP="00CD3AA5">
      <w:pPr>
        <w:spacing w:after="0" w:line="240" w:lineRule="auto"/>
        <w:rPr>
          <w:rFonts w:cs="Open Sans"/>
        </w:rPr>
      </w:pPr>
      <w:r w:rsidRPr="00CD3AA5">
        <w:rPr>
          <w:rFonts w:cs="Open Sans"/>
        </w:rPr>
        <w:t>Legacy gifts can be used to fund mission and ministry projects, help to maintain church buildings, and ensure faithful people can be at the heart of this community for years to come. Parishes in the Church of England benefit from over 5,000 people each year who have decided to leave a gift in their wills. This means over £50 million in legacy gifts is left to the church each year.</w:t>
      </w:r>
    </w:p>
    <w:p w14:paraId="260536BC" w14:textId="77777777" w:rsidR="00CD3AA5" w:rsidRPr="00CD3AA5" w:rsidRDefault="00CD3AA5" w:rsidP="00CD3AA5">
      <w:pPr>
        <w:spacing w:after="0" w:line="240" w:lineRule="auto"/>
        <w:rPr>
          <w:rFonts w:cs="Open Sans"/>
        </w:rPr>
      </w:pPr>
    </w:p>
    <w:p w14:paraId="31118052" w14:textId="77777777" w:rsidR="00CD3AA5" w:rsidRPr="00CD3AA5" w:rsidRDefault="00CD3AA5" w:rsidP="00CD3AA5">
      <w:pPr>
        <w:spacing w:after="0" w:line="240" w:lineRule="auto"/>
        <w:rPr>
          <w:rFonts w:cs="Open Sans"/>
        </w:rPr>
      </w:pPr>
      <w:r w:rsidRPr="00CD3AA5">
        <w:rPr>
          <w:rFonts w:cs="Open Sans"/>
        </w:rPr>
        <w:t xml:space="preserve">At </w:t>
      </w:r>
      <w:r w:rsidRPr="00CD3AA5">
        <w:rPr>
          <w:rFonts w:cs="Open Sans"/>
          <w:color w:val="FF0000"/>
        </w:rPr>
        <w:t>(insert name of church) </w:t>
      </w:r>
      <w:r w:rsidRPr="00CD3AA5">
        <w:rPr>
          <w:rFonts w:cs="Open Sans"/>
        </w:rPr>
        <w:t>we welcome all legacy gifts, and we promise to use them to make a difference.</w:t>
      </w:r>
    </w:p>
    <w:bookmarkEnd w:id="1"/>
    <w:p w14:paraId="0774A235" w14:textId="77777777" w:rsidR="00CD3AA5" w:rsidRPr="00CD3AA5" w:rsidRDefault="00CD3AA5" w:rsidP="00CD3AA5">
      <w:pPr>
        <w:spacing w:after="0" w:line="240" w:lineRule="auto"/>
        <w:rPr>
          <w:rFonts w:cs="Open Sans"/>
        </w:rPr>
      </w:pPr>
    </w:p>
    <w:p w14:paraId="207F8B9F" w14:textId="77777777" w:rsidR="00CD3AA5" w:rsidRPr="00CD3AA5" w:rsidRDefault="00CD3AA5" w:rsidP="00CD3AA5">
      <w:pPr>
        <w:spacing w:after="0" w:line="240" w:lineRule="auto"/>
        <w:rPr>
          <w:rFonts w:cs="Open Sans"/>
        </w:rPr>
      </w:pPr>
      <w:r w:rsidRPr="00CD3AA5">
        <w:rPr>
          <w:rFonts w:cs="Open Sans"/>
          <w:b/>
          <w:bCs/>
        </w:rPr>
        <w:t>Our legacy policy</w:t>
      </w:r>
    </w:p>
    <w:p w14:paraId="581C075C" w14:textId="77777777" w:rsidR="00CD3AA5" w:rsidRPr="00CD3AA5" w:rsidRDefault="00CD3AA5" w:rsidP="00CD3AA5">
      <w:pPr>
        <w:spacing w:after="0" w:line="240" w:lineRule="auto"/>
        <w:rPr>
          <w:rFonts w:cs="Open Sans"/>
        </w:rPr>
      </w:pPr>
    </w:p>
    <w:p w14:paraId="465341E4" w14:textId="77777777" w:rsidR="00CD3AA5" w:rsidRPr="00CD3AA5" w:rsidRDefault="00CD3AA5" w:rsidP="00CD3AA5">
      <w:pPr>
        <w:spacing w:after="0" w:line="240" w:lineRule="auto"/>
        <w:rPr>
          <w:rFonts w:cs="Open Sans"/>
        </w:rPr>
      </w:pPr>
      <w:r w:rsidRPr="00CD3AA5">
        <w:rPr>
          <w:rFonts w:cs="Open Sans"/>
        </w:rPr>
        <w:t>The Parochial Church Council’s (PCC) policy is to use legacy gifts to fund development projects inside our church buildings and wider parish. This could be building maintenance and improvements, purchasing new equipment, or investing in people. </w:t>
      </w:r>
    </w:p>
    <w:p w14:paraId="0313B022" w14:textId="77777777" w:rsidR="00CD3AA5" w:rsidRPr="00CD3AA5" w:rsidRDefault="00CD3AA5" w:rsidP="00CD3AA5">
      <w:pPr>
        <w:spacing w:after="0" w:line="240" w:lineRule="auto"/>
        <w:rPr>
          <w:rFonts w:cs="Open Sans"/>
        </w:rPr>
      </w:pPr>
    </w:p>
    <w:p w14:paraId="2558B5D6" w14:textId="77777777" w:rsidR="00CD3AA5" w:rsidRPr="00CD3AA5" w:rsidRDefault="00CD3AA5" w:rsidP="00CD3AA5">
      <w:pPr>
        <w:spacing w:after="0" w:line="240" w:lineRule="auto"/>
        <w:rPr>
          <w:rFonts w:cs="Open Sans"/>
        </w:rPr>
      </w:pPr>
      <w:r w:rsidRPr="00CD3AA5">
        <w:rPr>
          <w:rFonts w:cs="Open Sans"/>
        </w:rPr>
        <w:t>It is a great help if legacy gifts are left for general purposes, and not for a specific appeal or project which has an end date. The PCC can discuss with the executors of your will how your gifts can be utilised at that time, considering areas of the church’s work that were of interest to you. For example, this could be music, buildings and facilities, or children’s work.</w:t>
      </w:r>
    </w:p>
    <w:p w14:paraId="57449009" w14:textId="77777777" w:rsidR="00CD3AA5" w:rsidRPr="00CD3AA5" w:rsidRDefault="00CD3AA5" w:rsidP="00CD3AA5">
      <w:pPr>
        <w:spacing w:after="0" w:line="240" w:lineRule="auto"/>
        <w:rPr>
          <w:rFonts w:cs="Open Sans"/>
        </w:rPr>
      </w:pPr>
    </w:p>
    <w:p w14:paraId="7C568A13" w14:textId="77777777" w:rsidR="00CD3AA5" w:rsidRPr="00CD3AA5" w:rsidRDefault="00CD3AA5" w:rsidP="00CD3AA5">
      <w:pPr>
        <w:spacing w:after="0" w:line="240" w:lineRule="auto"/>
        <w:rPr>
          <w:rFonts w:cs="Open Sans"/>
          <w:b/>
          <w:bCs/>
        </w:rPr>
      </w:pPr>
      <w:r w:rsidRPr="00CD3AA5">
        <w:rPr>
          <w:rFonts w:cs="Open Sans"/>
          <w:b/>
          <w:bCs/>
        </w:rPr>
        <w:t>How to leave a legacy gift</w:t>
      </w:r>
    </w:p>
    <w:p w14:paraId="1EFBEED2" w14:textId="77777777" w:rsidR="00CD3AA5" w:rsidRPr="00CD3AA5" w:rsidRDefault="00CD3AA5" w:rsidP="00CD3AA5">
      <w:pPr>
        <w:spacing w:after="0" w:line="240" w:lineRule="auto"/>
        <w:rPr>
          <w:rFonts w:cs="Open Sans"/>
        </w:rPr>
      </w:pPr>
    </w:p>
    <w:p w14:paraId="4205A1C4" w14:textId="77777777" w:rsidR="00CD3AA5" w:rsidRPr="00CD3AA5" w:rsidRDefault="00CD3AA5" w:rsidP="00CD3AA5">
      <w:pPr>
        <w:pStyle w:val="ListParagraph"/>
        <w:numPr>
          <w:ilvl w:val="0"/>
          <w:numId w:val="1"/>
        </w:numPr>
        <w:spacing w:after="0" w:line="240" w:lineRule="auto"/>
        <w:rPr>
          <w:rFonts w:ascii="Open Sans" w:hAnsi="Open Sans" w:cs="Open Sans"/>
          <w:sz w:val="22"/>
        </w:rPr>
      </w:pPr>
      <w:r w:rsidRPr="00CD3AA5">
        <w:rPr>
          <w:rFonts w:ascii="Open Sans" w:hAnsi="Open Sans" w:cs="Open Sans"/>
          <w:b/>
          <w:bCs/>
          <w:sz w:val="22"/>
        </w:rPr>
        <w:t>Write your will for free online</w:t>
      </w:r>
    </w:p>
    <w:p w14:paraId="6D1BADDF" w14:textId="77777777" w:rsidR="00CD3AA5" w:rsidRPr="00CD3AA5" w:rsidRDefault="00CD3AA5" w:rsidP="00CD3AA5">
      <w:pPr>
        <w:spacing w:after="0" w:line="240" w:lineRule="auto"/>
        <w:rPr>
          <w:rFonts w:cs="Open Sans"/>
        </w:rPr>
      </w:pPr>
    </w:p>
    <w:p w14:paraId="59EA43C3" w14:textId="77777777" w:rsidR="00CD3AA5" w:rsidRPr="00CD3AA5" w:rsidRDefault="00CD3AA5" w:rsidP="00CD3AA5">
      <w:pPr>
        <w:spacing w:after="0" w:line="240" w:lineRule="auto"/>
        <w:rPr>
          <w:rFonts w:cs="Open Sans"/>
        </w:rPr>
      </w:pPr>
      <w:r w:rsidRPr="00CD3AA5">
        <w:rPr>
          <w:rFonts w:cs="Open Sans"/>
        </w:rPr>
        <w:t xml:space="preserve">Will writing can often seem time-consuming and expensive, reasons why many people put it off. To ease the process, the Church of England has partnered with award-winning online will-writing company, </w:t>
      </w:r>
      <w:proofErr w:type="spellStart"/>
      <w:r w:rsidRPr="00CD3AA5">
        <w:rPr>
          <w:rFonts w:cs="Open Sans"/>
        </w:rPr>
        <w:t>Farewill</w:t>
      </w:r>
      <w:proofErr w:type="spellEnd"/>
      <w:r w:rsidRPr="00CD3AA5">
        <w:rPr>
          <w:rFonts w:cs="Open Sans"/>
        </w:rPr>
        <w:t>, to offer a free online will-writing service. This normally costs £100 for a single will or £160 for couples. You can also complete it from the comfort of your home in less than 30 minutes.</w:t>
      </w:r>
    </w:p>
    <w:p w14:paraId="0B368482" w14:textId="77777777" w:rsidR="00CD3AA5" w:rsidRPr="00CD3AA5" w:rsidRDefault="00CD3AA5" w:rsidP="00CD3AA5">
      <w:pPr>
        <w:spacing w:after="0" w:line="240" w:lineRule="auto"/>
        <w:rPr>
          <w:rFonts w:cs="Open Sans"/>
        </w:rPr>
      </w:pPr>
    </w:p>
    <w:p w14:paraId="45861B96" w14:textId="77777777" w:rsidR="00CD3AA5" w:rsidRPr="00CD3AA5" w:rsidRDefault="00CD3AA5" w:rsidP="00CD3AA5">
      <w:pPr>
        <w:spacing w:after="0" w:line="240" w:lineRule="auto"/>
        <w:rPr>
          <w:rFonts w:cs="Open Sans"/>
        </w:rPr>
      </w:pPr>
      <w:r w:rsidRPr="00CD3AA5">
        <w:rPr>
          <w:rFonts w:cs="Open Sans"/>
        </w:rPr>
        <w:t>Making a will and keeping it updated is the only way to make sure your wishes are carried out after your death, giving you peace of mind that you can continue to support the family, friends, and charities you love.</w:t>
      </w:r>
    </w:p>
    <w:p w14:paraId="44DD1159" w14:textId="77777777" w:rsidR="00CD3AA5" w:rsidRPr="00CD3AA5" w:rsidRDefault="00CD3AA5" w:rsidP="00CD3AA5">
      <w:pPr>
        <w:spacing w:after="0" w:line="240" w:lineRule="auto"/>
        <w:rPr>
          <w:rFonts w:cs="Open Sans"/>
        </w:rPr>
      </w:pPr>
    </w:p>
    <w:p w14:paraId="6FEF6496" w14:textId="77777777" w:rsidR="00CD3AA5" w:rsidRPr="00CD3AA5" w:rsidRDefault="00CD3AA5" w:rsidP="00CD3AA5">
      <w:pPr>
        <w:spacing w:after="0" w:line="240" w:lineRule="auto"/>
        <w:rPr>
          <w:rFonts w:cs="Open Sans"/>
        </w:rPr>
      </w:pPr>
      <w:r w:rsidRPr="00CD3AA5">
        <w:rPr>
          <w:rFonts w:cs="Open Sans"/>
        </w:rPr>
        <w:t>If you live in England or Wales, you can redeem your free online will by clicking the link below:</w:t>
      </w:r>
    </w:p>
    <w:p w14:paraId="4DF2C5DA" w14:textId="77777777" w:rsidR="00CD3AA5" w:rsidRPr="00CD3AA5" w:rsidRDefault="00CD3AA5" w:rsidP="00CD3AA5">
      <w:pPr>
        <w:spacing w:after="0" w:line="240" w:lineRule="auto"/>
        <w:rPr>
          <w:rFonts w:cs="Open Sans"/>
        </w:rPr>
      </w:pPr>
    </w:p>
    <w:p w14:paraId="759D23AB" w14:textId="77777777" w:rsidR="00CD3AA5" w:rsidRPr="00CD3AA5" w:rsidRDefault="00CC4CFA" w:rsidP="00CD3AA5">
      <w:pPr>
        <w:spacing w:after="0" w:line="240" w:lineRule="auto"/>
        <w:rPr>
          <w:rFonts w:cs="Open Sans"/>
        </w:rPr>
      </w:pPr>
      <w:hyperlink r:id="rId12" w:history="1">
        <w:r w:rsidR="00CD3AA5" w:rsidRPr="00CD3AA5">
          <w:rPr>
            <w:rStyle w:val="Hyperlink"/>
            <w:rFonts w:cs="Open Sans"/>
            <w:b/>
            <w:bCs/>
          </w:rPr>
          <w:t>https://farewill.com/manchesterchurches</w:t>
        </w:r>
      </w:hyperlink>
    </w:p>
    <w:p w14:paraId="286E5168" w14:textId="77777777" w:rsidR="00CD3AA5" w:rsidRPr="00CD3AA5" w:rsidRDefault="00CD3AA5" w:rsidP="00CD3AA5">
      <w:pPr>
        <w:spacing w:after="0" w:line="240" w:lineRule="auto"/>
        <w:rPr>
          <w:rFonts w:cs="Open Sans"/>
          <w:i/>
          <w:iCs/>
        </w:rPr>
      </w:pPr>
    </w:p>
    <w:p w14:paraId="2B35C70B" w14:textId="77777777" w:rsidR="00CD3AA5" w:rsidRPr="00CD3AA5" w:rsidRDefault="00CD3AA5" w:rsidP="00CD3AA5">
      <w:pPr>
        <w:spacing w:after="0" w:line="240" w:lineRule="auto"/>
        <w:rPr>
          <w:rFonts w:cs="Open Sans"/>
          <w:i/>
          <w:iCs/>
        </w:rPr>
      </w:pPr>
      <w:r w:rsidRPr="00CD3AA5">
        <w:rPr>
          <w:rFonts w:cs="Open Sans"/>
          <w:i/>
          <w:iCs/>
        </w:rPr>
        <w:t>Disclaimer: by participating in this will writing scheme, your details will not be shared with the Church of England. If you use the Church of England will writing scheme, there is no obligation to leave a gift to a church in your will. Your loved ones should always come first. If you do choose to remember your local or a favourite church, thank you. Every gift, great or small will make a real difference to that church and its mission and ministry in your community for future generations.</w:t>
      </w:r>
    </w:p>
    <w:p w14:paraId="4921B6AE" w14:textId="77777777" w:rsidR="00CD3AA5" w:rsidRPr="00CD3AA5" w:rsidRDefault="00CD3AA5" w:rsidP="00CD3AA5">
      <w:pPr>
        <w:spacing w:after="0" w:line="240" w:lineRule="auto"/>
        <w:rPr>
          <w:rFonts w:cs="Open Sans"/>
        </w:rPr>
      </w:pPr>
    </w:p>
    <w:p w14:paraId="2D6A0834" w14:textId="3FFD96B7" w:rsidR="00CD3AA5" w:rsidRPr="00CD3AA5" w:rsidRDefault="00CD3AA5" w:rsidP="00CD3AA5">
      <w:pPr>
        <w:pStyle w:val="ListParagraph"/>
        <w:numPr>
          <w:ilvl w:val="0"/>
          <w:numId w:val="1"/>
        </w:numPr>
        <w:spacing w:after="0" w:line="240" w:lineRule="auto"/>
        <w:rPr>
          <w:rFonts w:ascii="Open Sans" w:hAnsi="Open Sans" w:cs="Open Sans"/>
          <w:sz w:val="22"/>
        </w:rPr>
      </w:pPr>
      <w:r w:rsidRPr="00CD3AA5">
        <w:rPr>
          <w:rFonts w:ascii="Open Sans" w:hAnsi="Open Sans" w:cs="Open Sans"/>
          <w:b/>
          <w:bCs/>
          <w:sz w:val="22"/>
        </w:rPr>
        <w:t>Need to write a will?</w:t>
      </w:r>
    </w:p>
    <w:p w14:paraId="7E8BB27C" w14:textId="77777777" w:rsidR="00CD3AA5" w:rsidRPr="00CD3AA5" w:rsidRDefault="00CD3AA5" w:rsidP="00CD3AA5">
      <w:pPr>
        <w:pStyle w:val="ListParagraph"/>
        <w:spacing w:after="0" w:line="240" w:lineRule="auto"/>
        <w:rPr>
          <w:rFonts w:ascii="Open Sans" w:hAnsi="Open Sans" w:cs="Open Sans"/>
          <w:sz w:val="22"/>
        </w:rPr>
      </w:pPr>
    </w:p>
    <w:p w14:paraId="57C9884F" w14:textId="77777777" w:rsidR="00CD3AA5" w:rsidRPr="00CD3AA5" w:rsidRDefault="00CD3AA5" w:rsidP="00CD3AA5">
      <w:pPr>
        <w:spacing w:after="0" w:line="240" w:lineRule="auto"/>
        <w:rPr>
          <w:rFonts w:cs="Open Sans"/>
        </w:rPr>
      </w:pPr>
      <w:r w:rsidRPr="00CD3AA5">
        <w:rPr>
          <w:rFonts w:cs="Open Sans"/>
        </w:rPr>
        <w:t>We strongly advise you to seek professional advice and see a solicitor when making or revising your will. If you need help finding a local Solicitor, </w:t>
      </w:r>
      <w:hyperlink r:id="rId13" w:history="1">
        <w:r w:rsidRPr="00CD3AA5">
          <w:rPr>
            <w:rStyle w:val="Hyperlink"/>
            <w:rFonts w:cs="Open Sans"/>
          </w:rPr>
          <w:t>please click here.</w:t>
        </w:r>
      </w:hyperlink>
    </w:p>
    <w:p w14:paraId="697F1B3C" w14:textId="77777777" w:rsidR="00CD3AA5" w:rsidRPr="00CD3AA5" w:rsidRDefault="00CD3AA5" w:rsidP="00CD3AA5">
      <w:pPr>
        <w:spacing w:after="0" w:line="240" w:lineRule="auto"/>
        <w:rPr>
          <w:rFonts w:cs="Open Sans"/>
        </w:rPr>
      </w:pPr>
    </w:p>
    <w:p w14:paraId="4C44B326" w14:textId="77777777" w:rsidR="00CD3AA5" w:rsidRPr="00CD3AA5" w:rsidRDefault="00CD3AA5" w:rsidP="00CD3AA5">
      <w:pPr>
        <w:spacing w:after="0" w:line="240" w:lineRule="auto"/>
        <w:rPr>
          <w:rFonts w:cs="Open Sans"/>
        </w:rPr>
      </w:pPr>
      <w:r w:rsidRPr="00CD3AA5">
        <w:rPr>
          <w:rFonts w:cs="Open Sans"/>
        </w:rPr>
        <w:t>You may wish to write a Letter of Wishes to sit alongside your will. Click here to download </w:t>
      </w:r>
      <w:hyperlink r:id="rId14" w:history="1">
        <w:r w:rsidRPr="00CD3AA5">
          <w:rPr>
            <w:rStyle w:val="Hyperlink"/>
            <w:rFonts w:cs="Open Sans"/>
          </w:rPr>
          <w:t>the Church of England's Letter of Wishes template.</w:t>
        </w:r>
      </w:hyperlink>
    </w:p>
    <w:p w14:paraId="0299974B" w14:textId="77777777" w:rsidR="00CD3AA5" w:rsidRPr="00CD3AA5" w:rsidRDefault="00CD3AA5" w:rsidP="00CD3AA5">
      <w:pPr>
        <w:spacing w:after="0" w:line="240" w:lineRule="auto"/>
        <w:rPr>
          <w:rFonts w:cs="Open Sans"/>
        </w:rPr>
      </w:pPr>
    </w:p>
    <w:p w14:paraId="594DCD98" w14:textId="77777777" w:rsidR="00CD3AA5" w:rsidRPr="00CD3AA5" w:rsidRDefault="00CD3AA5" w:rsidP="00CD3AA5">
      <w:pPr>
        <w:spacing w:after="0" w:line="240" w:lineRule="auto"/>
        <w:rPr>
          <w:rFonts w:cs="Open Sans"/>
        </w:rPr>
      </w:pPr>
      <w:r w:rsidRPr="00CD3AA5">
        <w:rPr>
          <w:rFonts w:cs="Open Sans"/>
        </w:rPr>
        <w:t xml:space="preserve">A standard will </w:t>
      </w:r>
      <w:proofErr w:type="gramStart"/>
      <w:r w:rsidRPr="00CD3AA5">
        <w:rPr>
          <w:rFonts w:cs="Open Sans"/>
        </w:rPr>
        <w:t>costs</w:t>
      </w:r>
      <w:proofErr w:type="gramEnd"/>
      <w:r w:rsidRPr="00CD3AA5">
        <w:rPr>
          <w:rFonts w:cs="Open Sans"/>
        </w:rPr>
        <w:t xml:space="preserve"> around £199 + VAT, and the Solicitor should outline the cost upfront before you visit them. You may find </w:t>
      </w:r>
      <w:hyperlink r:id="rId15" w:history="1">
        <w:r w:rsidRPr="00CD3AA5">
          <w:rPr>
            <w:rStyle w:val="Hyperlink"/>
            <w:rFonts w:cs="Open Sans"/>
          </w:rPr>
          <w:t>the Church of England’s 'Preparing to visit your Solicitor</w:t>
        </w:r>
      </w:hyperlink>
      <w:r w:rsidRPr="00CD3AA5">
        <w:rPr>
          <w:rStyle w:val="Hyperlink"/>
          <w:rFonts w:cs="Open Sans"/>
        </w:rPr>
        <w:t>’</w:t>
      </w:r>
      <w:r w:rsidRPr="00CD3AA5">
        <w:rPr>
          <w:rFonts w:cs="Open Sans"/>
        </w:rPr>
        <w:t> document helpful.</w:t>
      </w:r>
    </w:p>
    <w:p w14:paraId="18D526A7" w14:textId="77777777" w:rsidR="00CD3AA5" w:rsidRPr="00CD3AA5" w:rsidRDefault="00CD3AA5" w:rsidP="00CD3AA5">
      <w:pPr>
        <w:spacing w:after="0" w:line="240" w:lineRule="auto"/>
        <w:rPr>
          <w:rFonts w:cs="Open Sans"/>
        </w:rPr>
      </w:pPr>
    </w:p>
    <w:p w14:paraId="44388466" w14:textId="77777777" w:rsidR="00CD3AA5" w:rsidRPr="00CD3AA5" w:rsidRDefault="00CD3AA5" w:rsidP="00CD3AA5">
      <w:pPr>
        <w:pStyle w:val="ListParagraph"/>
        <w:numPr>
          <w:ilvl w:val="0"/>
          <w:numId w:val="1"/>
        </w:numPr>
        <w:spacing w:after="0" w:line="240" w:lineRule="auto"/>
        <w:rPr>
          <w:rFonts w:ascii="Open Sans" w:hAnsi="Open Sans" w:cs="Open Sans"/>
          <w:sz w:val="22"/>
        </w:rPr>
      </w:pPr>
      <w:r w:rsidRPr="00CD3AA5">
        <w:rPr>
          <w:rFonts w:ascii="Open Sans" w:hAnsi="Open Sans" w:cs="Open Sans"/>
          <w:b/>
          <w:bCs/>
          <w:sz w:val="22"/>
        </w:rPr>
        <w:t>Made a will already?</w:t>
      </w:r>
    </w:p>
    <w:p w14:paraId="473C0B94" w14:textId="77777777" w:rsidR="00CD3AA5" w:rsidRPr="00CD3AA5" w:rsidRDefault="00CD3AA5" w:rsidP="00CD3AA5">
      <w:pPr>
        <w:spacing w:after="0" w:line="240" w:lineRule="auto"/>
        <w:rPr>
          <w:rFonts w:cs="Open Sans"/>
        </w:rPr>
      </w:pPr>
    </w:p>
    <w:p w14:paraId="65951464" w14:textId="77777777" w:rsidR="00CD3AA5" w:rsidRPr="00CD3AA5" w:rsidRDefault="00CD3AA5" w:rsidP="00CD3AA5">
      <w:pPr>
        <w:spacing w:after="0" w:line="240" w:lineRule="auto"/>
        <w:rPr>
          <w:rFonts w:cs="Open Sans"/>
        </w:rPr>
      </w:pPr>
      <w:r w:rsidRPr="00CD3AA5">
        <w:rPr>
          <w:rFonts w:cs="Open Sans"/>
        </w:rPr>
        <w:t>It is a simple process to make an amendment to an existing will to leave a legacy to our church. This is done via a Codicil (an amendment document) to your existing Will at no cost. A template Codicil can be </w:t>
      </w:r>
      <w:hyperlink r:id="rId16" w:history="1">
        <w:r w:rsidRPr="00CD3AA5">
          <w:rPr>
            <w:rStyle w:val="Hyperlink"/>
            <w:rFonts w:cs="Open Sans"/>
          </w:rPr>
          <w:t>downloaded here</w:t>
        </w:r>
      </w:hyperlink>
      <w:r w:rsidRPr="00CD3AA5">
        <w:rPr>
          <w:rFonts w:cs="Open Sans"/>
        </w:rPr>
        <w:t>. If your will is more complicated, please make sure you consult a solicitor to ensure your wishes are recorded accurately.</w:t>
      </w:r>
    </w:p>
    <w:p w14:paraId="233C2230" w14:textId="77777777" w:rsidR="00CD3AA5" w:rsidRPr="00CD3AA5" w:rsidRDefault="00CD3AA5" w:rsidP="00CD3AA5">
      <w:pPr>
        <w:spacing w:after="0" w:line="240" w:lineRule="auto"/>
        <w:rPr>
          <w:rFonts w:cs="Open Sans"/>
        </w:rPr>
      </w:pPr>
    </w:p>
    <w:p w14:paraId="54F84774" w14:textId="77777777" w:rsidR="00CD3AA5" w:rsidRPr="00CD3AA5" w:rsidRDefault="00CD3AA5" w:rsidP="00CD3AA5">
      <w:pPr>
        <w:spacing w:after="0" w:line="240" w:lineRule="auto"/>
        <w:rPr>
          <w:rFonts w:cs="Open Sans"/>
        </w:rPr>
      </w:pPr>
      <w:r w:rsidRPr="00CD3AA5">
        <w:rPr>
          <w:rFonts w:cs="Open Sans"/>
        </w:rPr>
        <w:t xml:space="preserve">If you wish to speak to a representative from </w:t>
      </w:r>
      <w:r w:rsidRPr="00CD3AA5">
        <w:rPr>
          <w:rFonts w:cs="Open Sans"/>
          <w:color w:val="FF0000"/>
        </w:rPr>
        <w:t xml:space="preserve">(insert name of church) </w:t>
      </w:r>
      <w:r w:rsidRPr="00CD3AA5">
        <w:rPr>
          <w:rFonts w:cs="Open Sans"/>
        </w:rPr>
        <w:t xml:space="preserve">in greater detail about this in confidence, please contact </w:t>
      </w:r>
      <w:r w:rsidRPr="00CD3AA5">
        <w:rPr>
          <w:rFonts w:cs="Open Sans"/>
          <w:color w:val="FF0000"/>
        </w:rPr>
        <w:t>(insert the name of the person or their job title).</w:t>
      </w:r>
    </w:p>
    <w:p w14:paraId="21941395" w14:textId="72C466E1" w:rsidR="0088116E" w:rsidRPr="00CD3AA5" w:rsidRDefault="0088116E" w:rsidP="00F50CF9">
      <w:pPr>
        <w:spacing w:after="0" w:line="276" w:lineRule="auto"/>
        <w:rPr>
          <w:rFonts w:cs="Open Sans"/>
          <w:b/>
          <w:bCs/>
          <w:color w:val="000000" w:themeColor="text1"/>
        </w:rPr>
      </w:pPr>
    </w:p>
    <w:sectPr w:rsidR="0088116E" w:rsidRPr="00CD3AA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64FFE" w14:textId="77777777" w:rsidR="00F26CF9" w:rsidRDefault="00F26CF9" w:rsidP="00813727">
      <w:pPr>
        <w:spacing w:after="0" w:line="240" w:lineRule="auto"/>
      </w:pPr>
      <w:r>
        <w:separator/>
      </w:r>
    </w:p>
  </w:endnote>
  <w:endnote w:type="continuationSeparator" w:id="0">
    <w:p w14:paraId="77C747E5" w14:textId="77777777" w:rsidR="00F26CF9" w:rsidRDefault="00F26CF9" w:rsidP="0081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72B4" w14:textId="78551FF4" w:rsidR="003E0481" w:rsidRPr="003E0481" w:rsidRDefault="003E0481" w:rsidP="003E0481">
    <w:pPr>
      <w:tabs>
        <w:tab w:val="center" w:pos="4320"/>
        <w:tab w:val="right" w:pos="8640"/>
      </w:tabs>
      <w:spacing w:before="120" w:after="0" w:line="240" w:lineRule="auto"/>
      <w:rPr>
        <w:rFonts w:ascii="Verdana" w:eastAsia="Times New Roman" w:hAnsi="Verdana" w:cs="Times New Roman"/>
        <w:color w:val="3F4A75"/>
        <w:kern w:val="0"/>
        <w:sz w:val="10"/>
        <w:szCs w:val="10"/>
        <w:lang w:eastAsia="en-GB"/>
        <w14:ligatures w14:val="none"/>
      </w:rPr>
    </w:pPr>
    <w:r w:rsidRPr="003E0481">
      <w:rPr>
        <w:rFonts w:ascii="Verdana" w:eastAsia="Times New Roman" w:hAnsi="Verdana" w:cs="Times New Roman"/>
        <w:color w:val="3F4A75"/>
        <w:kern w:val="0"/>
        <w:sz w:val="10"/>
        <w:szCs w:val="10"/>
        <w:lang w:eastAsia="en-GB"/>
        <w14:ligatures w14:val="none"/>
      </w:rPr>
      <w:t>MANCHESTER DIOCESAN BOARD OF FINANCE IS A COMPANY LIMITED BY GUARANTEE REGI</w:t>
    </w:r>
    <w:r w:rsidR="001613C0">
      <w:rPr>
        <w:rFonts w:ascii="Verdana" w:eastAsia="Times New Roman" w:hAnsi="Verdana" w:cs="Times New Roman"/>
        <w:color w:val="3F4A75"/>
        <w:kern w:val="0"/>
        <w:sz w:val="10"/>
        <w:szCs w:val="10"/>
        <w:lang w:eastAsia="en-GB"/>
        <w14:ligatures w14:val="none"/>
      </w:rPr>
      <w:t>S</w:t>
    </w:r>
    <w:r w:rsidRPr="003E0481">
      <w:rPr>
        <w:rFonts w:ascii="Verdana" w:eastAsia="Times New Roman" w:hAnsi="Verdana" w:cs="Times New Roman"/>
        <w:color w:val="3F4A75"/>
        <w:kern w:val="0"/>
        <w:sz w:val="10"/>
        <w:szCs w:val="10"/>
        <w:lang w:eastAsia="en-GB"/>
        <w14:ligatures w14:val="none"/>
      </w:rPr>
      <w:t>TERED IN ENGLAND (N</w:t>
    </w:r>
    <w:r w:rsidRPr="003E0481">
      <w:rPr>
        <w:rFonts w:ascii="Verdana" w:eastAsia="Times New Roman" w:hAnsi="Verdana" w:cs="Times New Roman"/>
        <w:color w:val="3F4A75"/>
        <w:kern w:val="0"/>
        <w:sz w:val="10"/>
        <w:szCs w:val="10"/>
        <w:vertAlign w:val="superscript"/>
        <w:lang w:eastAsia="en-GB"/>
        <w14:ligatures w14:val="none"/>
      </w:rPr>
      <w:t>O</w:t>
    </w:r>
    <w:r w:rsidRPr="003E0481">
      <w:rPr>
        <w:rFonts w:ascii="Verdana" w:eastAsia="Times New Roman" w:hAnsi="Verdana" w:cs="Times New Roman"/>
        <w:color w:val="3F4A75"/>
        <w:kern w:val="0"/>
        <w:sz w:val="10"/>
        <w:szCs w:val="10"/>
        <w:lang w:eastAsia="en-GB"/>
        <w14:ligatures w14:val="none"/>
      </w:rPr>
      <w:t xml:space="preserve"> 149999) AND REGISTERED CHARITY (N</w:t>
    </w:r>
    <w:r w:rsidRPr="003E0481">
      <w:rPr>
        <w:rFonts w:ascii="Verdana" w:eastAsia="Times New Roman" w:hAnsi="Verdana" w:cs="Times New Roman"/>
        <w:color w:val="3F4A75"/>
        <w:kern w:val="0"/>
        <w:sz w:val="10"/>
        <w:szCs w:val="10"/>
        <w:vertAlign w:val="superscript"/>
        <w:lang w:eastAsia="en-GB"/>
        <w14:ligatures w14:val="none"/>
      </w:rPr>
      <w:t>O</w:t>
    </w:r>
    <w:r w:rsidRPr="003E0481">
      <w:rPr>
        <w:rFonts w:ascii="Verdana" w:eastAsia="Times New Roman" w:hAnsi="Verdana" w:cs="Times New Roman"/>
        <w:color w:val="3F4A75"/>
        <w:kern w:val="0"/>
        <w:sz w:val="10"/>
        <w:szCs w:val="10"/>
        <w:lang w:eastAsia="en-GB"/>
        <w14:ligatures w14:val="none"/>
      </w:rPr>
      <w:t xml:space="preserve"> 249424)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8A3D1" w14:textId="77777777" w:rsidR="00F26CF9" w:rsidRDefault="00F26CF9" w:rsidP="00813727">
      <w:pPr>
        <w:spacing w:after="0" w:line="240" w:lineRule="auto"/>
      </w:pPr>
      <w:r>
        <w:separator/>
      </w:r>
    </w:p>
  </w:footnote>
  <w:footnote w:type="continuationSeparator" w:id="0">
    <w:p w14:paraId="4A7F1DDF" w14:textId="77777777" w:rsidR="00F26CF9" w:rsidRDefault="00F26CF9" w:rsidP="00813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90016"/>
    <w:multiLevelType w:val="hybridMultilevel"/>
    <w:tmpl w:val="D788287E"/>
    <w:lvl w:ilvl="0" w:tplc="8090785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27"/>
    <w:rsid w:val="000106FC"/>
    <w:rsid w:val="000F3E0F"/>
    <w:rsid w:val="0011154B"/>
    <w:rsid w:val="001613C0"/>
    <w:rsid w:val="001A30AF"/>
    <w:rsid w:val="00211B8F"/>
    <w:rsid w:val="00214586"/>
    <w:rsid w:val="00260BAB"/>
    <w:rsid w:val="00272878"/>
    <w:rsid w:val="002C582A"/>
    <w:rsid w:val="00334A43"/>
    <w:rsid w:val="0038768D"/>
    <w:rsid w:val="003E0481"/>
    <w:rsid w:val="004444BB"/>
    <w:rsid w:val="00551432"/>
    <w:rsid w:val="0056361C"/>
    <w:rsid w:val="005B3303"/>
    <w:rsid w:val="005E1E83"/>
    <w:rsid w:val="005E3290"/>
    <w:rsid w:val="005F7C9F"/>
    <w:rsid w:val="0068226D"/>
    <w:rsid w:val="00691205"/>
    <w:rsid w:val="006D2D8F"/>
    <w:rsid w:val="007575FF"/>
    <w:rsid w:val="007C184F"/>
    <w:rsid w:val="007C775C"/>
    <w:rsid w:val="007E6A57"/>
    <w:rsid w:val="00813727"/>
    <w:rsid w:val="00821BB7"/>
    <w:rsid w:val="0086193E"/>
    <w:rsid w:val="00861BE1"/>
    <w:rsid w:val="00871F7F"/>
    <w:rsid w:val="0088116E"/>
    <w:rsid w:val="008A19A4"/>
    <w:rsid w:val="008F6863"/>
    <w:rsid w:val="00976552"/>
    <w:rsid w:val="009C6FEF"/>
    <w:rsid w:val="009C7C45"/>
    <w:rsid w:val="009E7E90"/>
    <w:rsid w:val="00A33716"/>
    <w:rsid w:val="00A50250"/>
    <w:rsid w:val="00BB54EB"/>
    <w:rsid w:val="00C146F4"/>
    <w:rsid w:val="00C64D04"/>
    <w:rsid w:val="00CA414C"/>
    <w:rsid w:val="00CC4CFA"/>
    <w:rsid w:val="00CD3AA5"/>
    <w:rsid w:val="00CE7DDC"/>
    <w:rsid w:val="00D52A33"/>
    <w:rsid w:val="00D8097A"/>
    <w:rsid w:val="00E22908"/>
    <w:rsid w:val="00E473BD"/>
    <w:rsid w:val="00EB1BBE"/>
    <w:rsid w:val="00EC69B1"/>
    <w:rsid w:val="00F26CF9"/>
    <w:rsid w:val="00F50CF9"/>
    <w:rsid w:val="00FA39AC"/>
    <w:rsid w:val="5C99B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C894B"/>
  <w15:chartTrackingRefBased/>
  <w15:docId w15:val="{0CD19854-CC60-4A47-8F15-F4DE01FF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727"/>
    <w:rPr>
      <w:rFonts w:ascii="Open Sans" w:hAnsi="Open Sans"/>
    </w:rPr>
  </w:style>
  <w:style w:type="paragraph" w:styleId="Heading3">
    <w:name w:val="heading 3"/>
    <w:basedOn w:val="Normal"/>
    <w:next w:val="Normal"/>
    <w:link w:val="Heading3Char"/>
    <w:qFormat/>
    <w:rsid w:val="00871F7F"/>
    <w:pPr>
      <w:keepNext/>
      <w:spacing w:before="240" w:after="60" w:line="240" w:lineRule="auto"/>
      <w:outlineLvl w:val="2"/>
    </w:pPr>
    <w:rPr>
      <w:rFonts w:ascii="Helvetica" w:eastAsia="Times" w:hAnsi="Helvetica" w:cs="Times New Roman"/>
      <w:b/>
      <w:kern w:val="0"/>
      <w:sz w:val="26"/>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727"/>
  </w:style>
  <w:style w:type="paragraph" w:styleId="Footer">
    <w:name w:val="footer"/>
    <w:basedOn w:val="Normal"/>
    <w:link w:val="FooterChar"/>
    <w:uiPriority w:val="99"/>
    <w:unhideWhenUsed/>
    <w:rsid w:val="00813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727"/>
  </w:style>
  <w:style w:type="table" w:styleId="TableGrid">
    <w:name w:val="Table Grid"/>
    <w:basedOn w:val="TableNormal"/>
    <w:uiPriority w:val="39"/>
    <w:rsid w:val="0081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8137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ppyq">
    <w:name w:val="s1ppyq"/>
    <w:basedOn w:val="DefaultParagraphFont"/>
    <w:rsid w:val="00813727"/>
  </w:style>
  <w:style w:type="character" w:customStyle="1" w:styleId="Heading3Char">
    <w:name w:val="Heading 3 Char"/>
    <w:basedOn w:val="DefaultParagraphFont"/>
    <w:link w:val="Heading3"/>
    <w:rsid w:val="00871F7F"/>
    <w:rPr>
      <w:rFonts w:ascii="Helvetica" w:eastAsia="Times" w:hAnsi="Helvetica" w:cs="Times New Roman"/>
      <w:b/>
      <w:kern w:val="0"/>
      <w:sz w:val="26"/>
      <w:szCs w:val="20"/>
      <w:lang w:eastAsia="en-GB"/>
      <w14:ligatures w14:val="none"/>
    </w:rPr>
  </w:style>
  <w:style w:type="character" w:styleId="Hyperlink">
    <w:name w:val="Hyperlink"/>
    <w:basedOn w:val="DefaultParagraphFont"/>
    <w:uiPriority w:val="99"/>
    <w:rsid w:val="003E0481"/>
    <w:rPr>
      <w:rFonts w:cs="Times New Roman"/>
      <w:color w:val="0563C1" w:themeColor="hyperlink"/>
      <w:u w:val="single"/>
    </w:rPr>
  </w:style>
  <w:style w:type="character" w:styleId="UnresolvedMention">
    <w:name w:val="Unresolved Mention"/>
    <w:basedOn w:val="DefaultParagraphFont"/>
    <w:uiPriority w:val="99"/>
    <w:semiHidden/>
    <w:unhideWhenUsed/>
    <w:rsid w:val="00FA39AC"/>
    <w:rPr>
      <w:color w:val="605E5C"/>
      <w:shd w:val="clear" w:color="auto" w:fill="E1DFDD"/>
    </w:rPr>
  </w:style>
  <w:style w:type="character" w:styleId="FollowedHyperlink">
    <w:name w:val="FollowedHyperlink"/>
    <w:basedOn w:val="DefaultParagraphFont"/>
    <w:uiPriority w:val="99"/>
    <w:semiHidden/>
    <w:unhideWhenUsed/>
    <w:rsid w:val="00F50CF9"/>
    <w:rPr>
      <w:color w:val="954F72" w:themeColor="followedHyperlink"/>
      <w:u w:val="single"/>
    </w:rPr>
  </w:style>
  <w:style w:type="paragraph" w:styleId="ListParagraph">
    <w:name w:val="List Paragraph"/>
    <w:basedOn w:val="Normal"/>
    <w:uiPriority w:val="34"/>
    <w:qFormat/>
    <w:rsid w:val="00CD3AA5"/>
    <w:pPr>
      <w:ind w:left="720"/>
      <w:contextualSpacing/>
    </w:pPr>
    <w:rPr>
      <w:rFonts w:ascii="Verdana" w:hAnsi="Verdana"/>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urchofengland.org/our-faith/lasting-gift-your-church/writing-your-will/find-will-wri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rewill.com/manchesterchurch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hurchofengland.org/sites/default/files/2021-06/a-codici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churchofengland.org/sites/default/files/2021-06/preparing-to-visit-your-solicitor.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ofengland.org/our-faith/lasting-gift-your-church/writing-your-w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3C4B2664CAE047904D92EEFDAAAB59" ma:contentTypeVersion="13" ma:contentTypeDescription="Create a new document." ma:contentTypeScope="" ma:versionID="5ebde4691c25caeaf2603c6d27bd6a72">
  <xsd:schema xmlns:xsd="http://www.w3.org/2001/XMLSchema" xmlns:xs="http://www.w3.org/2001/XMLSchema" xmlns:p="http://schemas.microsoft.com/office/2006/metadata/properties" xmlns:ns2="f9accce8-ccd5-4789-908b-b798dde2128a" xmlns:ns3="3941e982-2171-4e03-899c-26db9e31c98c" targetNamespace="http://schemas.microsoft.com/office/2006/metadata/properties" ma:root="true" ma:fieldsID="3c0a08873fdc995d496a3b5cb880982b" ns2:_="" ns3:_="">
    <xsd:import namespace="f9accce8-ccd5-4789-908b-b798dde2128a"/>
    <xsd:import namespace="3941e982-2171-4e03-899c-26db9e31c9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cce8-ccd5-4789-908b-b798dde21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1e982-2171-4e03-899c-26db9e31c9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06980-d257-40e1-8574-f3e769de13bd}" ma:internalName="TaxCatchAll" ma:showField="CatchAllData" ma:web="3941e982-2171-4e03-899c-26db9e31c9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ccce8-ccd5-4789-908b-b798dde2128a">
      <Terms xmlns="http://schemas.microsoft.com/office/infopath/2007/PartnerControls"/>
    </lcf76f155ced4ddcb4097134ff3c332f>
    <TaxCatchAll xmlns="3941e982-2171-4e03-899c-26db9e31c98c" xsi:nil="true"/>
  </documentManagement>
</p:properties>
</file>

<file path=customXml/itemProps1.xml><?xml version="1.0" encoding="utf-8"?>
<ds:datastoreItem xmlns:ds="http://schemas.openxmlformats.org/officeDocument/2006/customXml" ds:itemID="{1F95F4F1-685A-4695-9865-DBCA61629742}">
  <ds:schemaRefs>
    <ds:schemaRef ds:uri="http://schemas.microsoft.com/sharepoint/v3/contenttype/forms"/>
  </ds:schemaRefs>
</ds:datastoreItem>
</file>

<file path=customXml/itemProps2.xml><?xml version="1.0" encoding="utf-8"?>
<ds:datastoreItem xmlns:ds="http://schemas.openxmlformats.org/officeDocument/2006/customXml" ds:itemID="{16982C28-6486-4E0D-91A6-3E042251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cce8-ccd5-4789-908b-b798dde2128a"/>
    <ds:schemaRef ds:uri="3941e982-2171-4e03-899c-26db9e31c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33640-F158-420B-BE57-65727288BCA0}">
  <ds:schemaRefs>
    <ds:schemaRef ds:uri="3941e982-2171-4e03-899c-26db9e31c98c"/>
    <ds:schemaRef ds:uri="http://purl.org/dc/elements/1.1/"/>
    <ds:schemaRef ds:uri="f9accce8-ccd5-4789-908b-b798dde2128a"/>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714</Words>
  <Characters>3817</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Newman</dc:creator>
  <cp:keywords/>
  <dc:description/>
  <cp:lastModifiedBy>Catherine Ingham</cp:lastModifiedBy>
  <cp:revision>8</cp:revision>
  <cp:lastPrinted>2023-10-30T13:46:00Z</cp:lastPrinted>
  <dcterms:created xsi:type="dcterms:W3CDTF">2023-10-30T13:51:00Z</dcterms:created>
  <dcterms:modified xsi:type="dcterms:W3CDTF">2023-10-30T14:40:00Z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0x010100C63C4B2664CAE047904D92EEFDAAAB59</vt:lpwstr>
  </property>
  <property fmtid="{D5CDD505-2E9C-101B-9397-08002B2CF9AE}" pid="3" name="Order">
    <vt:r8>10800</vt:r8>
  </property>
  <property fmtid="{D5CDD505-2E9C-101B-9397-08002B2CF9AE}" pid="4" name="MediaServiceImageTags">
    <vt:lpwstr/>
  </property>
  <property fmtid="{D5CDD505-2E9C-101B-9397-08002B2CF9AE}" pid="5" name="GrammarlyDocumentId">
    <vt:lpwstr>8347d6455dd7fa7677b61ac3950ddaa5ad510c8f7f61033f9905f8315e4fdc4b</vt:lpwstr>
  </property>
</Properties>
</file>