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48" w:rsidRDefault="00D43ABE">
      <w:pPr>
        <w:shd w:val="clear" w:color="auto" w:fill="FFFFFF"/>
        <w:suppressAutoHyphens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Diocesan Members Report</w:t>
      </w:r>
    </w:p>
    <w:p w:rsidR="00815748" w:rsidRDefault="00D43ABE">
      <w:pPr>
        <w:spacing w:after="120" w:line="240" w:lineRule="auto"/>
        <w:jc w:val="center"/>
        <w:textAlignment w:val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Diocesan Members Report March 2025</w:t>
      </w:r>
    </w:p>
    <w:p w:rsidR="00815748" w:rsidRDefault="00D43ABE">
      <w:pPr>
        <w:spacing w:after="0" w:line="240" w:lineRule="auto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Twenty people attended Members Day in October, only half of whom were actual diocesan members.  However we all enjoyed a talk</w:t>
      </w:r>
      <w:r>
        <w:rPr>
          <w:rFonts w:ascii="Arial" w:hAnsi="Arial" w:cs="Arial"/>
          <w:sz w:val="28"/>
          <w:szCs w:val="28"/>
        </w:rPr>
        <w:t xml:space="preserve"> by Paul Waugh from “Street Pastors” who do an invaluable job patrolling our city streets during the night giving help and support to many.  </w:t>
      </w:r>
    </w:p>
    <w:p w:rsidR="00815748" w:rsidRDefault="00D43ABE">
      <w:pPr>
        <w:spacing w:after="0" w:line="240" w:lineRule="auto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Opening prayers were led by Rev Ruth Stradling who became a Street Pastor herself a few months earlier.  Midday pr</w:t>
      </w:r>
      <w:r>
        <w:rPr>
          <w:rFonts w:ascii="Arial" w:hAnsi="Arial" w:cs="Arial"/>
          <w:sz w:val="28"/>
          <w:szCs w:val="28"/>
        </w:rPr>
        <w:t xml:space="preserve">ayers were led by Jackie Moore, a light lunch followed giving people time to chat.  </w:t>
      </w:r>
    </w:p>
    <w:p w:rsidR="00815748" w:rsidRDefault="00D43ABE">
      <w:pPr>
        <w:spacing w:after="0" w:line="240" w:lineRule="auto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start 2025 with 46 Diocesan Members, sadly one has died and one has moved from the Diocese, four resigned but eleven being retained from four branches that had closed. </w:t>
      </w:r>
    </w:p>
    <w:p w:rsidR="00815748" w:rsidRDefault="00D43ABE">
      <w:pPr>
        <w:spacing w:after="0" w:line="240" w:lineRule="auto"/>
        <w:textAlignment w:val="auto"/>
      </w:pPr>
      <w:r>
        <w:rPr>
          <w:rFonts w:ascii="Arial" w:hAnsi="Arial" w:cs="Arial"/>
          <w:sz w:val="28"/>
          <w:szCs w:val="28"/>
        </w:rPr>
        <w:t>Our next meeting is Saturday April 26</w:t>
      </w:r>
      <w:r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11am at our usual venue.</w:t>
      </w:r>
    </w:p>
    <w:p w:rsidR="00815748" w:rsidRDefault="00D43ABE">
      <w:pPr>
        <w:spacing w:after="200" w:line="240" w:lineRule="auto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Due to major distribution problems, as from the start of 2025 all twice yearly Journals will go out on-line to those Diocesan Members who can receive them in that form.  The remaining member</w:t>
      </w:r>
      <w:r>
        <w:rPr>
          <w:rFonts w:ascii="Arial" w:hAnsi="Arial" w:cs="Arial"/>
          <w:sz w:val="28"/>
          <w:szCs w:val="28"/>
        </w:rPr>
        <w:t>s who do not have access to the internet will receive them by post.</w:t>
      </w:r>
    </w:p>
    <w:p w:rsidR="00815748" w:rsidRDefault="00D43ABE">
      <w:pPr>
        <w:spacing w:after="0" w:line="240" w:lineRule="auto"/>
        <w:textAlignment w:val="auto"/>
      </w:pPr>
      <w:r>
        <w:rPr>
          <w:rFonts w:ascii="Arial" w:hAnsi="Arial" w:cs="Arial"/>
          <w:b/>
          <w:sz w:val="28"/>
          <w:szCs w:val="28"/>
        </w:rPr>
        <w:t>Sylvia Hickey  D.M. Co-Ord</w:t>
      </w:r>
    </w:p>
    <w:p w:rsidR="00815748" w:rsidRDefault="00815748">
      <w:pPr>
        <w:pStyle w:val="NoSpacing"/>
      </w:pPr>
    </w:p>
    <w:sectPr w:rsidR="0081574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3ABE">
      <w:pPr>
        <w:spacing w:after="0" w:line="240" w:lineRule="auto"/>
      </w:pPr>
      <w:r>
        <w:separator/>
      </w:r>
    </w:p>
  </w:endnote>
  <w:endnote w:type="continuationSeparator" w:id="0">
    <w:p w:rsidR="00000000" w:rsidRDefault="00D4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3A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D43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5748"/>
    <w:rsid w:val="00815748"/>
    <w:rsid w:val="00D4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Hickey</dc:creator>
  <cp:lastModifiedBy>Sandie</cp:lastModifiedBy>
  <cp:revision>2</cp:revision>
  <dcterms:created xsi:type="dcterms:W3CDTF">2025-03-14T11:26:00Z</dcterms:created>
  <dcterms:modified xsi:type="dcterms:W3CDTF">2025-03-14T11:26:00Z</dcterms:modified>
</cp:coreProperties>
</file>