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EEC8" w14:textId="77777777" w:rsidR="00DA6EA0" w:rsidRDefault="00DA6EA0" w:rsidP="00347A64">
      <w:pPr>
        <w:jc w:val="center"/>
        <w:rPr>
          <w:rFonts w:ascii="Calibri" w:hAnsi="Calibri"/>
          <w:sz w:val="22"/>
        </w:rPr>
      </w:pPr>
    </w:p>
    <w:p w14:paraId="44FC756A" w14:textId="4D316C4F" w:rsidR="00347A64" w:rsidRPr="00ED4FF9" w:rsidRDefault="00347A64" w:rsidP="00347A6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22"/>
        </w:rPr>
        <w:t>PARISH OF</w:t>
      </w:r>
    </w:p>
    <w:p w14:paraId="24314EF5" w14:textId="69E8CE51" w:rsidR="00347A64" w:rsidRPr="00ED4FF9" w:rsidRDefault="002D0086" w:rsidP="002D0086">
      <w:pPr>
        <w:jc w:val="center"/>
        <w:rPr>
          <w:rFonts w:ascii="Calibri" w:hAnsi="Calibri"/>
          <w:sz w:val="24"/>
        </w:rPr>
      </w:pPr>
      <w:r>
        <w:rPr>
          <w:rFonts w:ascii="Optimum" w:hAnsi="Optimum"/>
          <w:b/>
          <w:sz w:val="28"/>
          <w:szCs w:val="28"/>
        </w:rPr>
        <w:t xml:space="preserve">St MARY-THE-VIRGIN, </w:t>
      </w:r>
      <w:r w:rsidRPr="004C2A67">
        <w:rPr>
          <w:rFonts w:ascii="Optimum" w:hAnsi="Optimum"/>
          <w:b/>
          <w:sz w:val="28"/>
          <w:szCs w:val="28"/>
        </w:rPr>
        <w:t>GREAT BRICKHILL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3F5975FC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  <w:r w:rsidR="00D57DE9">
        <w:rPr>
          <w:rFonts w:ascii="Calibri" w:hAnsi="Calibri"/>
          <w:b/>
          <w:sz w:val="26"/>
        </w:rPr>
        <w:t xml:space="preserve"> THE</w:t>
      </w:r>
    </w:p>
    <w:p w14:paraId="417BE712" w14:textId="2F9E0CC0" w:rsidR="00347A64" w:rsidRPr="00F83DFD" w:rsidRDefault="00347A64" w:rsidP="00347A64">
      <w:pPr>
        <w:jc w:val="center"/>
        <w:rPr>
          <w:rFonts w:ascii="Calibri" w:hAnsi="Calibri"/>
          <w:b/>
          <w:sz w:val="26"/>
          <w:u w:val="single"/>
        </w:rPr>
      </w:pPr>
      <w:r w:rsidRPr="00F83DFD">
        <w:rPr>
          <w:rFonts w:ascii="Calibri" w:hAnsi="Calibri"/>
          <w:b/>
          <w:sz w:val="26"/>
          <w:u w:val="single"/>
        </w:rPr>
        <w:t>PAROCHIAL CHURCH COUNCIL</w:t>
      </w:r>
      <w:r w:rsidR="00D57DE9" w:rsidRPr="00F83DFD">
        <w:rPr>
          <w:rFonts w:ascii="Calibri" w:hAnsi="Calibri"/>
          <w:b/>
          <w:sz w:val="26"/>
          <w:u w:val="single"/>
        </w:rPr>
        <w:t xml:space="preserve"> 2020</w:t>
      </w:r>
    </w:p>
    <w:p w14:paraId="467CF907" w14:textId="77777777" w:rsidR="00DA6EA0" w:rsidRPr="00ED4FF9" w:rsidRDefault="00DA6EA0" w:rsidP="00347A64">
      <w:pPr>
        <w:jc w:val="center"/>
        <w:rPr>
          <w:rFonts w:ascii="Calibri" w:hAnsi="Calibri"/>
          <w:b/>
          <w:sz w:val="26"/>
        </w:rPr>
      </w:pP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549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906"/>
        <w:gridCol w:w="1955"/>
        <w:gridCol w:w="9"/>
      </w:tblGrid>
      <w:tr w:rsidR="004B4B59" w:rsidRPr="00ED4FF9" w14:paraId="77F0B4B9" w14:textId="77777777" w:rsidTr="00D57DE9">
        <w:trPr>
          <w:trHeight w:val="223"/>
        </w:trPr>
        <w:tc>
          <w:tcPr>
            <w:tcW w:w="1624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bottom w:val="nil"/>
            </w:tcBorders>
            <w:shd w:val="clear" w:color="auto" w:fill="C0C0C0"/>
          </w:tcPr>
          <w:p w14:paraId="29DF42CB" w14:textId="77777777" w:rsidR="004B4B59" w:rsidRPr="00780A1E" w:rsidRDefault="004B4B59" w:rsidP="004A3452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80A1E">
              <w:rPr>
                <w:rFonts w:ascii="Calibri" w:hAnsi="Calibri"/>
                <w:b/>
                <w:bCs/>
                <w:i/>
                <w:sz w:val="22"/>
                <w:szCs w:val="22"/>
              </w:rPr>
              <w:t>Proposer</w:t>
            </w:r>
          </w:p>
          <w:p w14:paraId="58CC69A2" w14:textId="371B3579" w:rsidR="00780A1E" w:rsidRPr="00ED4FF9" w:rsidRDefault="00780A1E" w:rsidP="00780A1E">
            <w:pPr>
              <w:rPr>
                <w:rFonts w:ascii="Calibri" w:hAnsi="Calibri"/>
                <w:i/>
              </w:rPr>
            </w:pPr>
          </w:p>
        </w:tc>
        <w:tc>
          <w:tcPr>
            <w:tcW w:w="1964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780A1E" w:rsidRDefault="004B4B59" w:rsidP="004A3452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80A1E">
              <w:rPr>
                <w:rFonts w:ascii="Calibri" w:hAnsi="Calibri"/>
                <w:b/>
                <w:bCs/>
                <w:i/>
                <w:sz w:val="22"/>
                <w:szCs w:val="22"/>
              </w:rPr>
              <w:t>Seconder</w:t>
            </w:r>
          </w:p>
        </w:tc>
      </w:tr>
      <w:tr w:rsidR="004B4B59" w:rsidRPr="00ED4FF9" w14:paraId="222F3523" w14:textId="77777777" w:rsidTr="00D57DE9">
        <w:trPr>
          <w:trHeight w:val="423"/>
        </w:trPr>
        <w:tc>
          <w:tcPr>
            <w:tcW w:w="1624" w:type="dxa"/>
            <w:shd w:val="clear" w:color="auto" w:fill="C0C0C0"/>
          </w:tcPr>
          <w:p w14:paraId="3D0F3A7E" w14:textId="35973279" w:rsidR="00475C6E" w:rsidRDefault="00475C6E">
            <w:pPr>
              <w:rPr>
                <w:rFonts w:ascii="Calibri" w:hAnsi="Calibri"/>
              </w:rPr>
            </w:pPr>
          </w:p>
          <w:p w14:paraId="68520DAC" w14:textId="557AF674" w:rsidR="004B4B59" w:rsidRPr="00ED4FF9" w:rsidRDefault="008E671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  <w:r w:rsidR="004B4B59" w:rsidRPr="00ED4FF9">
              <w:rPr>
                <w:rFonts w:ascii="Calibri" w:hAnsi="Calibri"/>
                <w:i/>
              </w:rPr>
              <w:t>nsert names</w:t>
            </w:r>
          </w:p>
        </w:tc>
        <w:tc>
          <w:tcPr>
            <w:tcW w:w="1906" w:type="dxa"/>
            <w:shd w:val="clear" w:color="auto" w:fill="FFFFFF"/>
          </w:tcPr>
          <w:p w14:paraId="2EE3720D" w14:textId="436A6E6A" w:rsidR="004B4B59" w:rsidRDefault="004B4B59">
            <w:pPr>
              <w:rPr>
                <w:rFonts w:ascii="Calibri" w:hAnsi="Calibri"/>
              </w:rPr>
            </w:pPr>
          </w:p>
          <w:p w14:paraId="651AAF6C" w14:textId="301DE096" w:rsidR="00DA6EA0" w:rsidRPr="00ED4FF9" w:rsidRDefault="00DA6EA0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1964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D57DE9">
        <w:trPr>
          <w:trHeight w:val="875"/>
        </w:trPr>
        <w:tc>
          <w:tcPr>
            <w:tcW w:w="1624" w:type="dxa"/>
            <w:shd w:val="clear" w:color="auto" w:fill="C0C0C0"/>
          </w:tcPr>
          <w:p w14:paraId="2DEF47BE" w14:textId="77777777" w:rsidR="002172E0" w:rsidRPr="002172E0" w:rsidRDefault="002172E0">
            <w:pPr>
              <w:rPr>
                <w:rFonts w:ascii="Calibri" w:hAnsi="Calibri"/>
                <w:sz w:val="16"/>
                <w:szCs w:val="16"/>
              </w:rPr>
            </w:pPr>
          </w:p>
          <w:p w14:paraId="6D002ED8" w14:textId="13B8A71A" w:rsidR="00475C6E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of </w:t>
            </w:r>
          </w:p>
          <w:p w14:paraId="4A899E30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(</w:t>
            </w:r>
            <w:r w:rsidR="008E671A">
              <w:rPr>
                <w:rFonts w:ascii="Calibri" w:hAnsi="Calibri"/>
                <w:i/>
              </w:rPr>
              <w:t>i</w:t>
            </w:r>
            <w:r w:rsidRPr="00ED4FF9">
              <w:rPr>
                <w:rFonts w:ascii="Calibri" w:hAnsi="Calibri"/>
                <w:i/>
              </w:rPr>
              <w:t>nsert addresses)</w:t>
            </w:r>
          </w:p>
          <w:p w14:paraId="0816403B" w14:textId="5CA1E98D" w:rsidR="002172E0" w:rsidRPr="002172E0" w:rsidRDefault="002172E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906" w:type="dxa"/>
            <w:shd w:val="clear" w:color="auto" w:fill="FFFFFF"/>
          </w:tcPr>
          <w:p w14:paraId="4195AFDF" w14:textId="3D385CC7" w:rsidR="00A10FE3" w:rsidRPr="00ED4FF9" w:rsidRDefault="00A10FE3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1964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D57DE9">
        <w:trPr>
          <w:gridAfter w:val="1"/>
          <w:wAfter w:w="9" w:type="dxa"/>
          <w:cantSplit/>
          <w:trHeight w:val="223"/>
        </w:trPr>
        <w:tc>
          <w:tcPr>
            <w:tcW w:w="5485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D57DE9">
        <w:trPr>
          <w:gridAfter w:val="1"/>
          <w:wAfter w:w="9" w:type="dxa"/>
          <w:cantSplit/>
          <w:trHeight w:val="423"/>
        </w:trPr>
        <w:tc>
          <w:tcPr>
            <w:tcW w:w="1624" w:type="dxa"/>
            <w:shd w:val="clear" w:color="auto" w:fill="C0C0C0"/>
          </w:tcPr>
          <w:p w14:paraId="66571780" w14:textId="77777777" w:rsidR="00475C6E" w:rsidRDefault="00475C6E">
            <w:pPr>
              <w:rPr>
                <w:rFonts w:ascii="Calibri" w:hAnsi="Calibri"/>
              </w:rPr>
            </w:pPr>
          </w:p>
          <w:p w14:paraId="2F9A6653" w14:textId="202FD6FB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3861" w:type="dxa"/>
            <w:gridSpan w:val="2"/>
            <w:shd w:val="clear" w:color="auto" w:fill="FFFFFF"/>
          </w:tcPr>
          <w:p w14:paraId="51544C01" w14:textId="061ECDA7" w:rsidR="004B4B59" w:rsidRDefault="004B4B59">
            <w:pPr>
              <w:rPr>
                <w:rFonts w:ascii="Calibri" w:hAnsi="Calibri"/>
              </w:rPr>
            </w:pPr>
          </w:p>
          <w:p w14:paraId="66C433F7" w14:textId="77777777" w:rsidR="00DA6EA0" w:rsidRPr="00ED4FF9" w:rsidRDefault="00DA6EA0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D57DE9">
        <w:trPr>
          <w:gridAfter w:val="1"/>
          <w:wAfter w:w="9" w:type="dxa"/>
          <w:cantSplit/>
          <w:trHeight w:val="663"/>
        </w:trPr>
        <w:tc>
          <w:tcPr>
            <w:tcW w:w="1624" w:type="dxa"/>
            <w:shd w:val="clear" w:color="auto" w:fill="C0C0C0"/>
          </w:tcPr>
          <w:p w14:paraId="44108B36" w14:textId="77777777" w:rsidR="00475C6E" w:rsidRDefault="00475C6E">
            <w:pPr>
              <w:rPr>
                <w:rFonts w:ascii="Calibri" w:hAnsi="Calibri"/>
              </w:rPr>
            </w:pPr>
          </w:p>
          <w:p w14:paraId="21F71D68" w14:textId="5FCC84D3" w:rsidR="00475C6E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of </w:t>
            </w:r>
          </w:p>
          <w:p w14:paraId="3039431F" w14:textId="0C43D961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3861" w:type="dxa"/>
            <w:gridSpan w:val="2"/>
            <w:shd w:val="clear" w:color="auto" w:fill="FFFFFF"/>
          </w:tcPr>
          <w:p w14:paraId="1FD0BC07" w14:textId="100A82B2" w:rsidR="004B4B59" w:rsidRDefault="004B4B59">
            <w:pPr>
              <w:rPr>
                <w:rFonts w:ascii="Calibri" w:hAnsi="Calibri"/>
              </w:rPr>
            </w:pPr>
          </w:p>
          <w:p w14:paraId="7E4492B8" w14:textId="104988CD" w:rsidR="00DA6EA0" w:rsidRDefault="00DA6EA0">
            <w:pPr>
              <w:rPr>
                <w:rFonts w:ascii="Calibri" w:hAnsi="Calibri"/>
              </w:rPr>
            </w:pPr>
          </w:p>
          <w:p w14:paraId="7011DDD6" w14:textId="77777777" w:rsidR="00DA6EA0" w:rsidRPr="00ED4FF9" w:rsidRDefault="00DA6EA0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D57DE9">
        <w:trPr>
          <w:gridAfter w:val="1"/>
          <w:wAfter w:w="9" w:type="dxa"/>
          <w:cantSplit/>
          <w:trHeight w:val="423"/>
        </w:trPr>
        <w:tc>
          <w:tcPr>
            <w:tcW w:w="5485" w:type="dxa"/>
            <w:gridSpan w:val="3"/>
            <w:shd w:val="clear" w:color="auto" w:fill="C0C0C0"/>
          </w:tcPr>
          <w:p w14:paraId="00025965" w14:textId="77777777" w:rsidR="00D57DE9" w:rsidRPr="00D57DE9" w:rsidRDefault="00D57DE9" w:rsidP="00BB6F35">
            <w:pPr>
              <w:rPr>
                <w:rFonts w:ascii="Calibri" w:hAnsi="Calibri"/>
                <w:sz w:val="16"/>
                <w:szCs w:val="16"/>
              </w:rPr>
            </w:pPr>
          </w:p>
          <w:p w14:paraId="21507D0F" w14:textId="27DA6285" w:rsidR="004B4B5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</w:t>
            </w:r>
            <w:r w:rsidR="00A4489C">
              <w:rPr>
                <w:rFonts w:ascii="Calibri" w:hAnsi="Calibri"/>
              </w:rPr>
              <w:t xml:space="preserve"> </w:t>
            </w:r>
            <w:r w:rsidR="00A4489C" w:rsidRPr="004E1387">
              <w:rPr>
                <w:rFonts w:ascii="Calibri" w:hAnsi="Calibri"/>
              </w:rPr>
              <w:t>T</w:t>
            </w:r>
            <w:r w:rsidR="00A4489C">
              <w:rPr>
                <w:rFonts w:ascii="Calibri" w:hAnsi="Calibri"/>
              </w:rPr>
              <w:t>hur</w:t>
            </w:r>
            <w:r w:rsidR="00A4489C" w:rsidRPr="004E1387">
              <w:rPr>
                <w:rFonts w:ascii="Calibri" w:hAnsi="Calibri"/>
              </w:rPr>
              <w:t xml:space="preserve">sday </w:t>
            </w:r>
            <w:r w:rsidR="00A4489C">
              <w:rPr>
                <w:rFonts w:ascii="Calibri" w:hAnsi="Calibri"/>
              </w:rPr>
              <w:t>1st</w:t>
            </w:r>
            <w:r w:rsidR="00A4489C" w:rsidRPr="004E1387">
              <w:rPr>
                <w:rFonts w:ascii="Calibri" w:hAnsi="Calibri"/>
              </w:rPr>
              <w:t xml:space="preserve"> </w:t>
            </w:r>
            <w:r w:rsidR="00A4489C">
              <w:rPr>
                <w:rFonts w:ascii="Calibri" w:hAnsi="Calibri"/>
              </w:rPr>
              <w:t>October</w:t>
            </w:r>
            <w:r w:rsidR="00A4489C" w:rsidRPr="004E1387">
              <w:rPr>
                <w:rFonts w:ascii="Calibri" w:hAnsi="Calibri"/>
              </w:rPr>
              <w:t xml:space="preserve"> 20</w:t>
            </w:r>
            <w:r w:rsidR="00A4489C">
              <w:rPr>
                <w:rFonts w:ascii="Calibri" w:hAnsi="Calibri"/>
              </w:rPr>
              <w:t>20</w:t>
            </w:r>
            <w:r w:rsidR="00A4489C" w:rsidRPr="004E1387">
              <w:rPr>
                <w:rFonts w:ascii="Calibri" w:hAnsi="Calibri"/>
              </w:rPr>
              <w:t xml:space="preserve"> in the church at 7.30pm.</w:t>
            </w:r>
          </w:p>
          <w:p w14:paraId="5D92CB83" w14:textId="73EB34AB" w:rsidR="00D57DE9" w:rsidRPr="00D57DE9" w:rsidRDefault="00D57DE9" w:rsidP="00BB6F3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ED4FF9" w14:paraId="444C3409" w14:textId="77777777" w:rsidTr="00D57DE9">
        <w:trPr>
          <w:gridAfter w:val="1"/>
          <w:wAfter w:w="9" w:type="dxa"/>
          <w:cantSplit/>
          <w:trHeight w:val="397"/>
        </w:trPr>
        <w:tc>
          <w:tcPr>
            <w:tcW w:w="5485" w:type="dxa"/>
            <w:gridSpan w:val="3"/>
            <w:shd w:val="clear" w:color="auto" w:fill="C0C0C0"/>
          </w:tcPr>
          <w:p w14:paraId="79050768" w14:textId="77777777" w:rsidR="00D57DE9" w:rsidRPr="00D57DE9" w:rsidRDefault="00D57DE9">
            <w:pPr>
              <w:rPr>
                <w:rFonts w:ascii="Calibri" w:hAnsi="Calibri"/>
                <w:sz w:val="16"/>
                <w:szCs w:val="16"/>
              </w:rPr>
            </w:pPr>
          </w:p>
          <w:p w14:paraId="0B631A0E" w14:textId="1F757B39" w:rsidR="00D57DE9" w:rsidRDefault="004B4B59">
            <w:pPr>
              <w:rPr>
                <w:rFonts w:ascii="Calibri" w:hAnsi="Calibri"/>
              </w:rPr>
            </w:pPr>
            <w:r w:rsidRPr="00D57DE9">
              <w:rPr>
                <w:rFonts w:ascii="Calibri" w:hAnsi="Calibri"/>
              </w:rPr>
              <w:t>I declare that I am communicant of 16 years or over and not disqualified, and that if elected, I consent to serve.</w:t>
            </w:r>
            <w:r w:rsidR="00D57DE9">
              <w:rPr>
                <w:rFonts w:ascii="Calibri" w:hAnsi="Calibri"/>
              </w:rPr>
              <w:t xml:space="preserve"> I also confirm that the Proposer &amp; Seconder have agreed to this nomination. </w:t>
            </w:r>
          </w:p>
          <w:p w14:paraId="77CB10B0" w14:textId="40AB6C36" w:rsidR="00D57DE9" w:rsidRPr="00D57DE9" w:rsidRDefault="00D57D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ED4FF9" w14:paraId="5C5E277A" w14:textId="77777777" w:rsidTr="00D57DE9">
        <w:trPr>
          <w:gridAfter w:val="1"/>
          <w:wAfter w:w="9" w:type="dxa"/>
          <w:cantSplit/>
          <w:trHeight w:val="436"/>
        </w:trPr>
        <w:tc>
          <w:tcPr>
            <w:tcW w:w="1624" w:type="dxa"/>
            <w:shd w:val="clear" w:color="auto" w:fill="C0C0C0"/>
          </w:tcPr>
          <w:p w14:paraId="5308E767" w14:textId="77777777" w:rsidR="00780A1E" w:rsidRPr="00780A1E" w:rsidRDefault="00780A1E">
            <w:pPr>
              <w:rPr>
                <w:rFonts w:ascii="Calibri" w:hAnsi="Calibri"/>
                <w:sz w:val="16"/>
                <w:szCs w:val="16"/>
              </w:rPr>
            </w:pPr>
          </w:p>
          <w:p w14:paraId="337E5900" w14:textId="77777777" w:rsidR="004B4B59" w:rsidRDefault="004B4B59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780A1E">
              <w:rPr>
                <w:rFonts w:ascii="Calibri" w:hAnsi="Calibri"/>
                <w:b/>
                <w:bCs/>
                <w:i/>
                <w:sz w:val="22"/>
                <w:szCs w:val="22"/>
              </w:rPr>
              <w:t>Nominee</w:t>
            </w:r>
          </w:p>
          <w:p w14:paraId="1E5BFB7C" w14:textId="77777777" w:rsidR="00780A1E" w:rsidRDefault="00780A1E">
            <w:pPr>
              <w:rPr>
                <w:rFonts w:ascii="Calibri" w:hAnsi="Calibri"/>
                <w:sz w:val="16"/>
                <w:szCs w:val="16"/>
              </w:rPr>
            </w:pPr>
          </w:p>
          <w:p w14:paraId="49CB804A" w14:textId="77777777" w:rsidR="000A00FF" w:rsidRDefault="000A00FF" w:rsidP="000A00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  <w:p w14:paraId="3A75201A" w14:textId="42F078ED" w:rsidR="000A00FF" w:rsidRPr="00780A1E" w:rsidRDefault="000A00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shd w:val="clear" w:color="auto" w:fill="FFFFFF"/>
          </w:tcPr>
          <w:p w14:paraId="3A5D4F53" w14:textId="5B1C3A19" w:rsidR="004B4B59" w:rsidRDefault="004B4B59">
            <w:pPr>
              <w:rPr>
                <w:rFonts w:ascii="Calibri" w:hAnsi="Calibri"/>
              </w:rPr>
            </w:pPr>
          </w:p>
          <w:p w14:paraId="64EDC272" w14:textId="77777777" w:rsidR="00DA6EA0" w:rsidRPr="00ED4FF9" w:rsidRDefault="00DA6EA0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6B9A58F9" w14:textId="77777777" w:rsidR="00475C6E" w:rsidRDefault="00475C6E">
      <w:pPr>
        <w:pStyle w:val="BodyTextIndent"/>
        <w:ind w:left="0"/>
        <w:rPr>
          <w:rFonts w:ascii="Calibri" w:hAnsi="Calibri"/>
          <w:noProof/>
          <w:sz w:val="20"/>
        </w:rPr>
      </w:pPr>
    </w:p>
    <w:p w14:paraId="39B246B3" w14:textId="49B97A6C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09BC8102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</w:t>
      </w:r>
      <w:r w:rsidR="00C52260">
        <w:rPr>
          <w:rFonts w:ascii="Calibri" w:hAnsi="Calibri"/>
        </w:rPr>
        <w:t>r</w:t>
      </w:r>
      <w:r w:rsidR="00475C6E">
        <w:rPr>
          <w:rFonts w:ascii="Calibri" w:hAnsi="Calibri"/>
        </w:rPr>
        <w:t xml:space="preserve"> </w:t>
      </w:r>
      <w:r w:rsidRPr="00ED4FF9">
        <w:rPr>
          <w:rFonts w:ascii="Calibri" w:hAnsi="Calibri"/>
        </w:rPr>
        <w:t xml:space="preserve">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157352CA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</w:t>
      </w:r>
      <w:r w:rsidRPr="004D58D0">
        <w:rPr>
          <w:rFonts w:ascii="Calibri" w:hAnsi="Calibri"/>
          <w:sz w:val="18"/>
          <w:szCs w:val="18"/>
        </w:rPr>
        <w:t>at</w:t>
      </w:r>
      <w:r w:rsidR="004D58D0" w:rsidRPr="004D58D0">
        <w:rPr>
          <w:rFonts w:ascii="Calibri" w:hAnsi="Calibri"/>
          <w:sz w:val="18"/>
          <w:szCs w:val="18"/>
        </w:rPr>
        <w:t xml:space="preserve"> </w:t>
      </w:r>
      <w:hyperlink r:id="rId8" w:history="1">
        <w:r w:rsidR="004D58D0" w:rsidRPr="004D58D0">
          <w:rPr>
            <w:rStyle w:val="Hyperlink"/>
            <w:sz w:val="18"/>
            <w:szCs w:val="18"/>
          </w:rPr>
          <w:t>https://www.oxford.anglican.org/support-services/parish-support/annual-meeting-electoral-roll-resources/</w:t>
        </w:r>
      </w:hyperlink>
      <w:r w:rsidRPr="00EF45E4">
        <w:rPr>
          <w:rFonts w:ascii="Calibri" w:hAnsi="Calibri"/>
        </w:rPr>
        <w:t xml:space="preserve"> </w:t>
      </w:r>
      <w:r w:rsidR="004D58D0">
        <w:rPr>
          <w:rFonts w:ascii="Calibri" w:hAnsi="Calibri"/>
        </w:rPr>
        <w:t xml:space="preserve"> confirming </w:t>
      </w:r>
      <w:r w:rsidRPr="00EF45E4">
        <w:rPr>
          <w:rFonts w:ascii="Calibri" w:hAnsi="Calibri"/>
        </w:rPr>
        <w:t xml:space="preserve">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75C6E">
      <w:headerReference w:type="default" r:id="rId9"/>
      <w:pgSz w:w="11907" w:h="16839" w:code="9"/>
      <w:pgMar w:top="1134" w:right="454" w:bottom="567" w:left="397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9FFD" w14:textId="77777777" w:rsidR="00631731" w:rsidRDefault="00631731" w:rsidP="00BB6F35">
      <w:r>
        <w:separator/>
      </w:r>
    </w:p>
  </w:endnote>
  <w:endnote w:type="continuationSeparator" w:id="0">
    <w:p w14:paraId="16AA4B85" w14:textId="77777777" w:rsidR="00631731" w:rsidRDefault="00631731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A764" w14:textId="77777777" w:rsidR="00631731" w:rsidRDefault="00631731" w:rsidP="00BB6F35">
      <w:r>
        <w:separator/>
      </w:r>
    </w:p>
  </w:footnote>
  <w:footnote w:type="continuationSeparator" w:id="0">
    <w:p w14:paraId="39975D81" w14:textId="77777777" w:rsidR="00631731" w:rsidRDefault="00631731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A8DC" w14:textId="5806BDED" w:rsidR="00DB6E3B" w:rsidRDefault="00DB6E3B">
    <w:pPr>
      <w:pStyle w:val="Header"/>
    </w:pPr>
    <w:r>
      <w:rPr>
        <w:noProof/>
        <w:snapToGrid/>
      </w:rPr>
      <w:drawing>
        <wp:inline distT="0" distB="0" distL="0" distR="0" wp14:anchorId="15B103DE" wp14:editId="64A77949">
          <wp:extent cx="1967346" cy="2881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26" cy="29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6167" w14:textId="77777777" w:rsidR="00DB6E3B" w:rsidRDefault="00DB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A00FF"/>
    <w:rsid w:val="000F0539"/>
    <w:rsid w:val="000F1304"/>
    <w:rsid w:val="00183FC9"/>
    <w:rsid w:val="001F56E9"/>
    <w:rsid w:val="00202097"/>
    <w:rsid w:val="002172E0"/>
    <w:rsid w:val="00220A52"/>
    <w:rsid w:val="002339A4"/>
    <w:rsid w:val="002550EE"/>
    <w:rsid w:val="002A457D"/>
    <w:rsid w:val="002D0086"/>
    <w:rsid w:val="00347A64"/>
    <w:rsid w:val="00364DA9"/>
    <w:rsid w:val="004407D8"/>
    <w:rsid w:val="00467BAB"/>
    <w:rsid w:val="00475C6E"/>
    <w:rsid w:val="004A3452"/>
    <w:rsid w:val="004B2B52"/>
    <w:rsid w:val="004B4B59"/>
    <w:rsid w:val="004B6F2D"/>
    <w:rsid w:val="004D58D0"/>
    <w:rsid w:val="004F52E5"/>
    <w:rsid w:val="005425EA"/>
    <w:rsid w:val="00560452"/>
    <w:rsid w:val="005D0E2B"/>
    <w:rsid w:val="00631731"/>
    <w:rsid w:val="00780A1E"/>
    <w:rsid w:val="007A2A86"/>
    <w:rsid w:val="007D3A2C"/>
    <w:rsid w:val="008B5F49"/>
    <w:rsid w:val="008E671A"/>
    <w:rsid w:val="009467B0"/>
    <w:rsid w:val="0096305A"/>
    <w:rsid w:val="00970213"/>
    <w:rsid w:val="009B2B13"/>
    <w:rsid w:val="009D6B86"/>
    <w:rsid w:val="009F315D"/>
    <w:rsid w:val="00A10FE3"/>
    <w:rsid w:val="00A4489C"/>
    <w:rsid w:val="00A73660"/>
    <w:rsid w:val="00AC6DE9"/>
    <w:rsid w:val="00B56382"/>
    <w:rsid w:val="00B67DE2"/>
    <w:rsid w:val="00B87A24"/>
    <w:rsid w:val="00BB6F35"/>
    <w:rsid w:val="00BC1ABF"/>
    <w:rsid w:val="00BC69C4"/>
    <w:rsid w:val="00C2008B"/>
    <w:rsid w:val="00C52260"/>
    <w:rsid w:val="00CB40FF"/>
    <w:rsid w:val="00CE7D4F"/>
    <w:rsid w:val="00D57DE9"/>
    <w:rsid w:val="00DA6EA0"/>
    <w:rsid w:val="00DB6E3B"/>
    <w:rsid w:val="00DC24B4"/>
    <w:rsid w:val="00E77E12"/>
    <w:rsid w:val="00ED4FF9"/>
    <w:rsid w:val="00EF45E4"/>
    <w:rsid w:val="00F03271"/>
    <w:rsid w:val="00F83DFD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.anglican.org/support-services/parish-support/annual-meeting-electoral-roll-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FC86-CA58-4646-91C6-5D7E6E8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phillipa cook</cp:lastModifiedBy>
  <cp:revision>18</cp:revision>
  <cp:lastPrinted>2020-09-02T11:43:00Z</cp:lastPrinted>
  <dcterms:created xsi:type="dcterms:W3CDTF">2020-08-30T17:55:00Z</dcterms:created>
  <dcterms:modified xsi:type="dcterms:W3CDTF">2020-09-02T11:45:00Z</dcterms:modified>
</cp:coreProperties>
</file>